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保廉协议</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方正仿宋简体"/>
          <w:sz w:val="32"/>
          <w:szCs w:val="28"/>
          <w:lang w:val="en-US" w:eastAsia="zh-CN"/>
        </w:rPr>
      </w:pPr>
      <w:r>
        <w:rPr>
          <w:rFonts w:hint="eastAsia" w:ascii="Times New Roman" w:hAnsi="Times New Roman" w:eastAsia="仿宋_GB2312" w:cs="方正仿宋简体"/>
          <w:sz w:val="32"/>
          <w:szCs w:val="28"/>
        </w:rPr>
        <w:t>甲</w:t>
      </w:r>
      <w:r>
        <w:rPr>
          <w:rFonts w:hint="eastAsia" w:ascii="Times New Roman" w:hAnsi="Times New Roman" w:eastAsia="仿宋_GB2312" w:cs="方正仿宋简体"/>
          <w:sz w:val="32"/>
          <w:szCs w:val="28"/>
          <w:lang w:val="en-US" w:eastAsia="zh-CN"/>
        </w:rPr>
        <w:t xml:space="preserve">  </w:t>
      </w:r>
      <w:r>
        <w:rPr>
          <w:rFonts w:hint="eastAsia" w:ascii="Times New Roman" w:hAnsi="Times New Roman" w:eastAsia="仿宋_GB2312" w:cs="方正仿宋简体"/>
          <w:sz w:val="32"/>
          <w:szCs w:val="28"/>
        </w:rPr>
        <w:t>方</w:t>
      </w:r>
      <w:r>
        <w:rPr>
          <w:rFonts w:hint="eastAsia" w:ascii="Times New Roman" w:hAnsi="Times New Roman" w:eastAsia="仿宋_GB2312" w:cs="方正仿宋简体"/>
          <w:sz w:val="32"/>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28"/>
          <w:lang w:eastAsia="zh-CN"/>
        </w:rPr>
      </w:pPr>
      <w:r>
        <w:rPr>
          <w:rFonts w:hint="eastAsia" w:ascii="Times New Roman" w:hAnsi="Times New Roman" w:eastAsia="仿宋_GB2312" w:cs="方正仿宋简体"/>
          <w:sz w:val="32"/>
          <w:szCs w:val="28"/>
        </w:rPr>
        <w:t>乙</w:t>
      </w:r>
      <w:r>
        <w:rPr>
          <w:rFonts w:hint="eastAsia" w:ascii="Times New Roman" w:hAnsi="Times New Roman" w:eastAsia="仿宋_GB2312" w:cs="方正仿宋简体"/>
          <w:sz w:val="32"/>
          <w:szCs w:val="28"/>
          <w:lang w:val="en-US" w:eastAsia="zh-CN"/>
        </w:rPr>
        <w:t xml:space="preserve">  </w:t>
      </w:r>
      <w:r>
        <w:rPr>
          <w:rFonts w:hint="eastAsia" w:ascii="Times New Roman" w:hAnsi="Times New Roman" w:eastAsia="仿宋_GB2312" w:cs="方正仿宋简体"/>
          <w:sz w:val="32"/>
          <w:szCs w:val="28"/>
        </w:rPr>
        <w:t>方</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泸州弘润资产经营有限公司</w:t>
      </w:r>
      <w:r>
        <w:rPr>
          <w:rFonts w:hint="eastAsia" w:ascii="Times New Roman" w:hAnsi="Times New Roman" w:eastAsia="仿宋_GB2312" w:cs="方正仿宋简体"/>
          <w:sz w:val="32"/>
          <w:szCs w:val="28"/>
          <w:lang w:eastAsia="zh-CN"/>
        </w:rPr>
        <w:t>纳溪养老分公司</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见证方</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中</w:t>
      </w:r>
      <w:r>
        <w:rPr>
          <w:rFonts w:hint="eastAsia" w:ascii="Times New Roman" w:hAnsi="Times New Roman" w:eastAsia="仿宋_GB2312" w:cs="方正仿宋简体"/>
          <w:sz w:val="32"/>
          <w:szCs w:val="28"/>
          <w:lang w:eastAsia="zh-CN"/>
        </w:rPr>
        <w:t>共</w:t>
      </w:r>
      <w:r>
        <w:rPr>
          <w:rFonts w:hint="eastAsia" w:ascii="Times New Roman" w:hAnsi="Times New Roman" w:eastAsia="仿宋_GB2312" w:cs="方正仿宋简体"/>
          <w:sz w:val="32"/>
          <w:szCs w:val="28"/>
        </w:rPr>
        <w:t>泸州弘润资产经营</w:t>
      </w:r>
      <w:r>
        <w:rPr>
          <w:rFonts w:hint="eastAsia" w:ascii="Times New Roman" w:hAnsi="Times New Roman" w:eastAsia="仿宋_GB2312" w:cs="方正仿宋简体"/>
          <w:sz w:val="32"/>
          <w:szCs w:val="28"/>
          <w:lang w:val="en-US" w:eastAsia="zh-CN"/>
        </w:rPr>
        <w:t>有限</w:t>
      </w:r>
      <w:r>
        <w:rPr>
          <w:rFonts w:hint="eastAsia" w:ascii="Times New Roman" w:hAnsi="Times New Roman" w:eastAsia="仿宋_GB2312" w:cs="方正仿宋简体"/>
          <w:sz w:val="32"/>
          <w:szCs w:val="28"/>
        </w:rPr>
        <w:t>公司纪律检查委员会</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28"/>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为规范甲乙双方业务往来活动，构建“亲”“清”的商企关系，建立诚信、廉洁的业务合作关系，维护双方合法权益，甲乙双方在开展业务合作过程中应严格按照有关法律法规和泸州弘润资产经营有限公司</w:t>
      </w:r>
      <w:r>
        <w:rPr>
          <w:rFonts w:hint="eastAsia" w:ascii="Times New Roman" w:hAnsi="Times New Roman" w:eastAsia="仿宋_GB2312" w:cs="方正仿宋简体"/>
          <w:sz w:val="32"/>
          <w:szCs w:val="28"/>
          <w:lang w:eastAsia="zh-CN"/>
        </w:rPr>
        <w:t>内部管理制度</w:t>
      </w:r>
      <w:r>
        <w:rPr>
          <w:rFonts w:hint="eastAsia" w:ascii="Times New Roman" w:hAnsi="Times New Roman" w:eastAsia="仿宋_GB2312" w:cs="方正仿宋简体"/>
          <w:sz w:val="32"/>
          <w:szCs w:val="28"/>
        </w:rPr>
        <w:t>的要求开展合作。为此，经双方共同协商，就业务往来中的廉洁事宜达成</w:t>
      </w:r>
      <w:r>
        <w:rPr>
          <w:rFonts w:hint="eastAsia" w:ascii="Times New Roman" w:hAnsi="Times New Roman" w:eastAsia="仿宋_GB2312" w:cs="方正仿宋简体"/>
          <w:sz w:val="32"/>
          <w:szCs w:val="28"/>
          <w:lang w:eastAsia="zh-CN"/>
        </w:rPr>
        <w:t>一致意见</w:t>
      </w:r>
      <w:r>
        <w:rPr>
          <w:rFonts w:hint="eastAsia" w:ascii="Times New Roman" w:hAnsi="Times New Roman" w:eastAsia="仿宋_GB2312" w:cs="方正仿宋简体"/>
          <w:sz w:val="32"/>
          <w:szCs w:val="28"/>
        </w:rPr>
        <w:t>，签订如下协议</w:t>
      </w:r>
      <w:r>
        <w:rPr>
          <w:rFonts w:hint="eastAsia" w:ascii="Times New Roman" w:hAnsi="Times New Roman" w:eastAsia="仿宋_GB2312" w:cs="方正仿宋简体"/>
          <w:sz w:val="32"/>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eastAsia="仿宋_GB2312" w:cs="方正黑体简体"/>
          <w:sz w:val="32"/>
          <w:szCs w:val="28"/>
        </w:rPr>
      </w:pPr>
      <w:r>
        <w:rPr>
          <w:rFonts w:hint="eastAsia" w:ascii="Times New Roman" w:hAnsi="Times New Roman" w:eastAsia="仿宋_GB2312" w:cs="方正黑体简体"/>
          <w:sz w:val="32"/>
          <w:szCs w:val="28"/>
        </w:rPr>
        <w:t>第一条</w:t>
      </w:r>
      <w:r>
        <w:rPr>
          <w:rFonts w:hint="eastAsia" w:ascii="Times New Roman" w:hAnsi="Times New Roman" w:eastAsia="仿宋_GB2312" w:cs="方正黑体简体"/>
          <w:sz w:val="32"/>
          <w:szCs w:val="28"/>
          <w:lang w:val="en-US" w:eastAsia="zh-CN"/>
        </w:rPr>
        <w:t xml:space="preserve">  </w:t>
      </w:r>
      <w:r>
        <w:rPr>
          <w:rFonts w:hint="eastAsia" w:ascii="Times New Roman" w:hAnsi="Times New Roman" w:eastAsia="仿宋_GB2312" w:cs="仿宋_GB2312"/>
          <w:sz w:val="32"/>
          <w:szCs w:val="28"/>
        </w:rPr>
        <w:t>双方的权利和义务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一</w:t>
      </w:r>
      <w:r>
        <w:rPr>
          <w:rFonts w:hint="eastAsia" w:ascii="Times New Roman" w:hAnsi="Times New Roman" w:eastAsia="仿宋_GB2312" w:cs="方正仿宋简体"/>
          <w:sz w:val="32"/>
          <w:szCs w:val="28"/>
        </w:rPr>
        <w:t>、严格遵守党和国家有关法律法规及泸州弘润资产经营有限公司有关廉洁从业的制度规定。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二、双方本着公开、公正、诚信的原则，自觉按合同办事，不得损害国家集体利益以及个人合法权益。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三、</w:t>
      </w:r>
      <w:r>
        <w:rPr>
          <w:rFonts w:hint="eastAsia" w:ascii="Times New Roman" w:hAnsi="Times New Roman" w:eastAsia="仿宋_GB2312" w:cs="方正仿宋简体"/>
          <w:sz w:val="32"/>
          <w:szCs w:val="28"/>
        </w:rPr>
        <w:t>双方要加强互相监督，对违反合同行为及时提醒并予以纠正，发现违法违纪行为必须及时报告泸州弘润资产经营有限公司纪检部门</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见本</w:t>
      </w:r>
      <w:r>
        <w:rPr>
          <w:rFonts w:hint="eastAsia" w:ascii="Times New Roman" w:hAnsi="Times New Roman" w:eastAsia="仿宋_GB2312" w:cs="方正仿宋简体"/>
          <w:sz w:val="32"/>
          <w:szCs w:val="28"/>
          <w:lang w:val="en-US" w:eastAsia="zh-CN"/>
        </w:rPr>
        <w:t>协议</w:t>
      </w:r>
      <w:r>
        <w:rPr>
          <w:rFonts w:hint="eastAsia" w:ascii="Times New Roman" w:hAnsi="Times New Roman" w:eastAsia="仿宋_GB2312" w:cs="方正仿宋简体"/>
          <w:sz w:val="32"/>
          <w:szCs w:val="28"/>
        </w:rPr>
        <w:t>所示举报电话</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四、对违反《</w:t>
      </w:r>
      <w:r>
        <w:rPr>
          <w:rFonts w:hint="eastAsia" w:ascii="Times New Roman" w:hAnsi="Times New Roman" w:eastAsia="仿宋_GB2312" w:cs="方正仿宋简体"/>
          <w:sz w:val="32"/>
          <w:szCs w:val="28"/>
          <w:lang w:eastAsia="zh-CN"/>
        </w:rPr>
        <w:t>保廉协议</w:t>
      </w:r>
      <w:r>
        <w:rPr>
          <w:rFonts w:hint="eastAsia" w:ascii="Times New Roman" w:hAnsi="Times New Roman" w:eastAsia="仿宋_GB2312" w:cs="方正仿宋简体"/>
          <w:sz w:val="32"/>
          <w:szCs w:val="28"/>
        </w:rPr>
        <w:t>》约定的行为，乙方个人存在违纪违规行为的，由乙方单位按照有关规定给予责任人党纪、政纪处分，涉嫌犯罪的，移交司法机关追究刑事责任</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甲方存在违约行为的，乙方有权利要求甲方对其人员进行查处，并保留终止相关合同、将甲方列入合作伙伴黑名单的权利。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五、乙方的《</w:t>
      </w:r>
      <w:r>
        <w:rPr>
          <w:rFonts w:hint="eastAsia" w:ascii="Times New Roman" w:hAnsi="Times New Roman" w:eastAsia="仿宋_GB2312" w:cs="方正仿宋简体"/>
          <w:sz w:val="32"/>
          <w:szCs w:val="28"/>
          <w:lang w:eastAsia="zh-CN"/>
        </w:rPr>
        <w:t>保廉协议</w:t>
      </w:r>
      <w:r>
        <w:rPr>
          <w:rFonts w:hint="eastAsia" w:ascii="Times New Roman" w:hAnsi="Times New Roman" w:eastAsia="仿宋_GB2312" w:cs="方正仿宋简体"/>
          <w:sz w:val="32"/>
          <w:szCs w:val="28"/>
        </w:rPr>
        <w:t>》管理人员或纪检人员在对合同执行情况进行检查或抽查时，甲方必须给予配合。双方存在弄虚作假、玩忽职守、包庇纵容等行为的，均应对责任人进行严厉处罚。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eastAsia="仿宋_GB2312" w:cs="仿宋_GB2312"/>
          <w:sz w:val="32"/>
          <w:szCs w:val="28"/>
          <w:lang w:eastAsia="zh-CN"/>
        </w:rPr>
      </w:pPr>
      <w:r>
        <w:rPr>
          <w:rFonts w:hint="eastAsia" w:ascii="Times New Roman" w:hAnsi="Times New Roman" w:eastAsia="仿宋_GB2312" w:cs="方正黑体简体"/>
          <w:sz w:val="32"/>
          <w:szCs w:val="28"/>
        </w:rPr>
        <w:t>第二条</w:t>
      </w:r>
      <w:r>
        <w:rPr>
          <w:rFonts w:hint="eastAsia" w:ascii="Times New Roman" w:hAnsi="Times New Roman" w:eastAsia="仿宋_GB2312" w:cs="方正黑体简体"/>
          <w:sz w:val="32"/>
          <w:szCs w:val="28"/>
          <w:lang w:val="en-US" w:eastAsia="zh-CN"/>
        </w:rPr>
        <w:t xml:space="preserve">  </w:t>
      </w:r>
      <w:r>
        <w:rPr>
          <w:rFonts w:hint="eastAsia" w:ascii="Times New Roman" w:hAnsi="Times New Roman" w:eastAsia="仿宋_GB2312" w:cs="仿宋_GB2312"/>
          <w:sz w:val="32"/>
          <w:szCs w:val="28"/>
        </w:rPr>
        <w:t>甲方</w:t>
      </w:r>
      <w:r>
        <w:rPr>
          <w:rFonts w:hint="eastAsia" w:ascii="Times New Roman" w:hAnsi="Times New Roman" w:eastAsia="仿宋_GB2312" w:cs="仿宋_GB2312"/>
          <w:sz w:val="32"/>
          <w:szCs w:val="28"/>
          <w:lang w:val="en-US" w:eastAsia="zh-CN"/>
        </w:rPr>
        <w:t>责任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一</w:t>
      </w:r>
      <w:r>
        <w:rPr>
          <w:rFonts w:hint="eastAsia" w:ascii="Times New Roman" w:hAnsi="Times New Roman" w:eastAsia="仿宋_GB2312" w:cs="方正仿宋简体"/>
          <w:sz w:val="32"/>
          <w:szCs w:val="28"/>
        </w:rPr>
        <w:t>、甲方不得有围标、串标，泄露双方机密，排挤其他经营者的公平竞争</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在预决算、</w:t>
      </w:r>
      <w:r>
        <w:rPr>
          <w:rFonts w:hint="eastAsia" w:ascii="Times New Roman" w:hAnsi="Times New Roman" w:eastAsia="仿宋_GB2312" w:cs="方正仿宋简体"/>
          <w:sz w:val="32"/>
          <w:szCs w:val="28"/>
          <w:lang w:val="en-US" w:eastAsia="zh-CN"/>
        </w:rPr>
        <w:t>询价比价</w:t>
      </w:r>
      <w:r>
        <w:rPr>
          <w:rFonts w:hint="eastAsia" w:ascii="Times New Roman" w:hAnsi="Times New Roman" w:eastAsia="仿宋_GB2312" w:cs="方正仿宋简体"/>
          <w:sz w:val="32"/>
          <w:szCs w:val="28"/>
        </w:rPr>
        <w:t>和商务报价中弄虚作假或恶意高估冒算等违反商业道德、扰乱正常竞争秩序等行为。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二</w:t>
      </w:r>
      <w:r>
        <w:rPr>
          <w:rFonts w:hint="eastAsia" w:ascii="Times New Roman" w:hAnsi="Times New Roman" w:eastAsia="仿宋_GB2312" w:cs="方正仿宋简体"/>
          <w:sz w:val="32"/>
          <w:szCs w:val="28"/>
        </w:rPr>
        <w:t>、甲方不得以任何理由与乙方私下约定多付项目款，并从中收受回扣、好处费等，谋取私利。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三</w:t>
      </w:r>
      <w:r>
        <w:rPr>
          <w:rFonts w:hint="eastAsia" w:ascii="Times New Roman" w:hAnsi="Times New Roman" w:eastAsia="仿宋_GB2312" w:cs="方正仿宋简体"/>
          <w:sz w:val="32"/>
          <w:szCs w:val="28"/>
        </w:rPr>
        <w:t>、甲方人员不得为获取合作利益向乙方人员送礼、行贿</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不得有向乙方人员提供宴请和娱乐活动及其他有违法律法规和廉洁从业规定、影响公平交易的行为。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lang w:eastAsia="zh-CN"/>
        </w:rPr>
      </w:pPr>
      <w:r>
        <w:rPr>
          <w:rFonts w:hint="eastAsia" w:ascii="Times New Roman" w:hAnsi="Times New Roman" w:eastAsia="仿宋_GB2312" w:cs="方正仿宋简体"/>
          <w:sz w:val="32"/>
          <w:szCs w:val="28"/>
          <w:lang w:eastAsia="zh-CN"/>
        </w:rPr>
        <w:t>四</w:t>
      </w:r>
      <w:r>
        <w:rPr>
          <w:rFonts w:hint="eastAsia" w:ascii="Times New Roman" w:hAnsi="Times New Roman" w:eastAsia="仿宋_GB2312" w:cs="方正仿宋简体"/>
          <w:sz w:val="32"/>
          <w:szCs w:val="28"/>
        </w:rPr>
        <w:t>、甲方应对其所属机构和人员严格执行《</w:t>
      </w:r>
      <w:r>
        <w:rPr>
          <w:rFonts w:hint="eastAsia" w:ascii="Times New Roman" w:hAnsi="Times New Roman" w:eastAsia="仿宋_GB2312" w:cs="方正仿宋简体"/>
          <w:sz w:val="32"/>
          <w:szCs w:val="28"/>
          <w:lang w:eastAsia="zh-CN"/>
        </w:rPr>
        <w:t>保廉协议</w:t>
      </w:r>
      <w:r>
        <w:rPr>
          <w:rFonts w:hint="eastAsia" w:ascii="Times New Roman" w:hAnsi="Times New Roman" w:eastAsia="仿宋_GB2312" w:cs="方正仿宋简体"/>
          <w:sz w:val="32"/>
          <w:szCs w:val="28"/>
        </w:rPr>
        <w:t>》提出明确的要求，并加强监督和管理</w:t>
      </w:r>
      <w:r>
        <w:rPr>
          <w:rFonts w:hint="eastAsia" w:ascii="Times New Roman" w:hAnsi="Times New Roman" w:eastAsia="仿宋_GB2312" w:cs="方正仿宋简体"/>
          <w:sz w:val="32"/>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五、甲方应积极配合乙方纪检组织开展的各项检查、核实工作，不得提供伪证，不得搪塞乙方纪检人员。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六、甲方发现乙方人员有索贿行为、受贿行为及其他不廉洁行为时，应向乙方纪检部门或其他相关部门举报</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并有义务提供记录乙方人员不廉洁行为的文字、音频、视频证据或其他证据。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方正仿宋简体"/>
          <w:sz w:val="32"/>
          <w:szCs w:val="28"/>
          <w:u w:val="single"/>
          <w:lang w:val="en-US" w:eastAsia="zh-CN"/>
        </w:rPr>
      </w:pPr>
      <w:r>
        <w:rPr>
          <w:rFonts w:hint="eastAsia" w:ascii="Times New Roman" w:hAnsi="Times New Roman" w:eastAsia="仿宋_GB2312" w:cs="方正仿宋简体"/>
          <w:sz w:val="32"/>
          <w:szCs w:val="28"/>
        </w:rPr>
        <w:t>乙方纪检部门举报电话</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u w:val="none"/>
          <w:lang w:val="en-US" w:eastAsia="zh-CN"/>
        </w:rPr>
        <w:t>0830-4122151</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七、甲方不</w:t>
      </w:r>
      <w:r>
        <w:rPr>
          <w:rFonts w:hint="eastAsia" w:ascii="Times New Roman" w:hAnsi="Times New Roman" w:eastAsia="仿宋_GB2312" w:cs="方正仿宋简体"/>
          <w:sz w:val="32"/>
          <w:szCs w:val="28"/>
          <w:lang w:val="en-US" w:eastAsia="zh-CN"/>
        </w:rPr>
        <w:t>得</w:t>
      </w:r>
      <w:r>
        <w:rPr>
          <w:rFonts w:hint="eastAsia" w:ascii="Times New Roman" w:hAnsi="Times New Roman" w:eastAsia="仿宋_GB2312" w:cs="方正仿宋简体"/>
          <w:sz w:val="32"/>
          <w:szCs w:val="28"/>
        </w:rPr>
        <w:t>聘用与乙方管理人员有特定关系的人员</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已经聘用的需补充说明</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，不安排与乙方管理人员有特定关系的人员参与双方合作。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方正黑体简体"/>
          <w:color w:val="FF0000"/>
          <w:sz w:val="32"/>
          <w:szCs w:val="28"/>
          <w:lang w:val="en-US" w:eastAsia="zh-CN"/>
        </w:rPr>
      </w:pPr>
      <w:r>
        <w:rPr>
          <w:rFonts w:hint="eastAsia" w:ascii="Times New Roman" w:hAnsi="Times New Roman" w:eastAsia="仿宋_GB2312" w:cs="方正黑体简体"/>
          <w:sz w:val="32"/>
          <w:szCs w:val="28"/>
        </w:rPr>
        <w:t>第三条</w:t>
      </w:r>
      <w:r>
        <w:rPr>
          <w:rFonts w:hint="eastAsia" w:ascii="Times New Roman" w:hAnsi="Times New Roman" w:eastAsia="仿宋_GB2312" w:cs="方正黑体简体"/>
          <w:sz w:val="32"/>
          <w:szCs w:val="28"/>
          <w:lang w:val="en-US" w:eastAsia="zh-CN"/>
        </w:rPr>
        <w:t xml:space="preserve">  </w:t>
      </w:r>
      <w:r>
        <w:rPr>
          <w:rFonts w:hint="eastAsia" w:ascii="Times New Roman" w:hAnsi="Times New Roman" w:eastAsia="仿宋_GB2312" w:cs="仿宋_GB2312"/>
          <w:sz w:val="32"/>
          <w:szCs w:val="28"/>
        </w:rPr>
        <w:t>乙方</w:t>
      </w:r>
      <w:r>
        <w:rPr>
          <w:rFonts w:hint="eastAsia" w:ascii="Times New Roman" w:hAnsi="Times New Roman" w:eastAsia="仿宋_GB2312" w:cs="仿宋_GB2312"/>
          <w:sz w:val="32"/>
          <w:szCs w:val="28"/>
          <w:lang w:val="en-US" w:eastAsia="zh-CN"/>
        </w:rPr>
        <w:t>责任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一</w:t>
      </w:r>
      <w:r>
        <w:rPr>
          <w:rFonts w:hint="eastAsia" w:ascii="Times New Roman" w:hAnsi="Times New Roman" w:eastAsia="仿宋_GB2312" w:cs="方正仿宋简体"/>
          <w:sz w:val="32"/>
          <w:szCs w:val="28"/>
        </w:rPr>
        <w:t>、乙方在业务委托过程中，应做到公平、公正、公开，禁止暗箱操作，不得泄露应当保密的项目信息。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二、乙方人员及其配偶、子女、特定关系人不得与甲方人员发生任何非工作的往来，包括但不限于以下内容</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不得收受对方馈送的任何现金、贵重物品、有价证券等</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不得介绍亲友从事与双方合作有关的业务活动</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不得收受回扣，不得参加甲方组织的宴请、娱乐、旅游等活动</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不得由对方报销应由本人支付的费用等</w:t>
      </w:r>
      <w:r>
        <w:rPr>
          <w:rFonts w:hint="eastAsia" w:ascii="Times New Roman" w:hAnsi="Times New Roman" w:eastAsia="仿宋_GB2312" w:cs="方正仿宋简体"/>
          <w:sz w:val="32"/>
          <w:szCs w:val="28"/>
          <w:lang w:eastAsia="zh-CN"/>
        </w:rPr>
        <w:t>；</w:t>
      </w:r>
      <w:r>
        <w:rPr>
          <w:rFonts w:hint="eastAsia" w:ascii="Times New Roman" w:hAnsi="Times New Roman" w:eastAsia="仿宋_GB2312" w:cs="方正仿宋简体"/>
          <w:sz w:val="32"/>
          <w:szCs w:val="28"/>
        </w:rPr>
        <w:t>不得吃、拿、卡、要。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lang w:eastAsia="zh-CN"/>
        </w:rPr>
        <w:t>三</w:t>
      </w:r>
      <w:r>
        <w:rPr>
          <w:rFonts w:hint="eastAsia" w:ascii="Times New Roman" w:hAnsi="Times New Roman" w:eastAsia="仿宋_GB2312" w:cs="方正仿宋简体"/>
          <w:sz w:val="32"/>
          <w:szCs w:val="28"/>
        </w:rPr>
        <w:t>、乙方人员不得为甲方多付项目款，并从中收受回扣、好处费等，谋取私利。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四、乙方人员不得利用计量、结算、支付等职务权力，故意刁难甲方以谋取私利。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五、乙方人员若违反本</w:t>
      </w:r>
      <w:r>
        <w:rPr>
          <w:rFonts w:hint="eastAsia" w:ascii="Times New Roman" w:hAnsi="Times New Roman" w:eastAsia="仿宋_GB2312" w:cs="方正仿宋简体"/>
          <w:sz w:val="32"/>
          <w:szCs w:val="28"/>
          <w:lang w:eastAsia="zh-CN"/>
        </w:rPr>
        <w:t>保廉协议</w:t>
      </w:r>
      <w:r>
        <w:rPr>
          <w:rFonts w:hint="eastAsia" w:ascii="Times New Roman" w:hAnsi="Times New Roman" w:eastAsia="仿宋_GB2312" w:cs="方正仿宋简体"/>
          <w:sz w:val="32"/>
          <w:szCs w:val="28"/>
        </w:rPr>
        <w:t>约定，按照有关规定进行党纪、政纪处理对于涉嫌犯罪的，按照有关程序移送司法机关。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rPr>
      </w:pPr>
      <w:r>
        <w:rPr>
          <w:rFonts w:hint="eastAsia" w:ascii="Times New Roman" w:hAnsi="Times New Roman" w:eastAsia="仿宋_GB2312" w:cs="方正仿宋简体"/>
          <w:sz w:val="32"/>
          <w:szCs w:val="28"/>
        </w:rPr>
        <w:t>六、乙方发现甲方人员行贿、受贿以及其他违反</w:t>
      </w:r>
      <w:r>
        <w:rPr>
          <w:rFonts w:hint="eastAsia" w:ascii="Times New Roman" w:hAnsi="Times New Roman" w:eastAsia="仿宋_GB2312" w:cs="方正仿宋简体"/>
          <w:sz w:val="32"/>
          <w:szCs w:val="28"/>
          <w:lang w:eastAsia="zh-CN"/>
        </w:rPr>
        <w:t>保廉协议</w:t>
      </w:r>
      <w:r>
        <w:rPr>
          <w:rFonts w:hint="eastAsia" w:ascii="Times New Roman" w:hAnsi="Times New Roman" w:eastAsia="仿宋_GB2312" w:cs="方正仿宋简体"/>
          <w:sz w:val="32"/>
          <w:szCs w:val="28"/>
        </w:rPr>
        <w:t>的行为，有义务向纪检部门和其他相关部门举报。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lang w:eastAsia="zh-CN"/>
        </w:rPr>
      </w:pPr>
      <w:r>
        <w:rPr>
          <w:rFonts w:hint="eastAsia" w:ascii="Times New Roman" w:hAnsi="Times New Roman" w:eastAsia="仿宋_GB2312" w:cs="方正仿宋简体"/>
          <w:sz w:val="32"/>
          <w:szCs w:val="28"/>
          <w:lang w:eastAsia="zh-CN"/>
        </w:rPr>
        <w:t>七、</w:t>
      </w:r>
      <w:r>
        <w:rPr>
          <w:rFonts w:hint="eastAsia" w:ascii="Times New Roman" w:hAnsi="Times New Roman" w:eastAsia="仿宋_GB2312" w:cs="方正仿宋简体"/>
          <w:sz w:val="32"/>
          <w:szCs w:val="28"/>
        </w:rPr>
        <w:t>乙方对甲方所属机构和人员存在违反《</w:t>
      </w:r>
      <w:r>
        <w:rPr>
          <w:rFonts w:hint="eastAsia" w:ascii="Times New Roman" w:hAnsi="Times New Roman" w:eastAsia="仿宋_GB2312" w:cs="方正仿宋简体"/>
          <w:sz w:val="32"/>
          <w:szCs w:val="28"/>
          <w:lang w:eastAsia="zh-CN"/>
        </w:rPr>
        <w:t>保廉协议</w:t>
      </w:r>
      <w:r>
        <w:rPr>
          <w:rFonts w:hint="eastAsia" w:ascii="Times New Roman" w:hAnsi="Times New Roman" w:eastAsia="仿宋_GB2312" w:cs="方正仿宋简体"/>
          <w:sz w:val="32"/>
          <w:szCs w:val="28"/>
        </w:rPr>
        <w:t>》约定的行为，应收集、汇总有关违规</w:t>
      </w:r>
      <w:r>
        <w:rPr>
          <w:rFonts w:hint="eastAsia" w:ascii="Times New Roman" w:hAnsi="Times New Roman" w:eastAsia="仿宋_GB2312" w:cs="方正仿宋简体"/>
          <w:sz w:val="32"/>
          <w:szCs w:val="28"/>
          <w:lang w:eastAsia="zh-CN"/>
        </w:rPr>
        <w:t>情况</w:t>
      </w:r>
      <w:r>
        <w:rPr>
          <w:rFonts w:hint="eastAsia" w:ascii="Times New Roman" w:hAnsi="Times New Roman" w:eastAsia="仿宋_GB2312" w:cs="方正仿宋简体"/>
          <w:sz w:val="32"/>
          <w:szCs w:val="28"/>
        </w:rPr>
        <w:t>，作为对甲方进</w:t>
      </w:r>
      <w:r>
        <w:rPr>
          <w:rFonts w:hint="eastAsia" w:ascii="Times New Roman" w:hAnsi="Times New Roman" w:eastAsia="仿宋_GB2312" w:cs="方正仿宋简体"/>
          <w:sz w:val="32"/>
          <w:szCs w:val="28"/>
          <w:lang w:eastAsia="zh-CN"/>
        </w:rPr>
        <w:t>行处罚的依据。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lang w:val="en-US" w:eastAsia="zh-CN"/>
        </w:rPr>
      </w:pPr>
      <w:r>
        <w:rPr>
          <w:rFonts w:hint="eastAsia" w:ascii="Times New Roman" w:hAnsi="Times New Roman" w:eastAsia="仿宋_GB2312" w:cs="方正黑体简体"/>
          <w:sz w:val="32"/>
          <w:szCs w:val="28"/>
          <w:lang w:val="en-US" w:eastAsia="zh-CN"/>
        </w:rPr>
        <w:t>第四条</w:t>
      </w:r>
      <w:r>
        <w:rPr>
          <w:rFonts w:hint="eastAsia" w:ascii="Times New Roman" w:hAnsi="Times New Roman" w:eastAsia="仿宋_GB2312" w:cs="方正仿宋简体"/>
          <w:sz w:val="32"/>
          <w:szCs w:val="28"/>
          <w:lang w:val="en-US" w:eastAsia="zh-CN"/>
        </w:rPr>
        <w:t xml:space="preserve"> 本协议一式五份，甲方、乙方各执二份，见证方执一份。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方正仿宋简体"/>
          <w:sz w:val="32"/>
          <w:szCs w:val="28"/>
          <w:lang w:eastAsia="zh-CN"/>
        </w:rPr>
      </w:pPr>
      <w:r>
        <w:rPr>
          <w:rFonts w:hint="eastAsia" w:ascii="Times New Roman" w:hAnsi="Times New Roman" w:eastAsia="仿宋_GB2312" w:cs="方正黑体简体"/>
          <w:sz w:val="32"/>
          <w:szCs w:val="28"/>
          <w:lang w:eastAsia="zh-CN"/>
        </w:rPr>
        <w:t>第</w:t>
      </w:r>
      <w:r>
        <w:rPr>
          <w:rFonts w:hint="eastAsia" w:ascii="Times New Roman" w:hAnsi="Times New Roman" w:eastAsia="仿宋_GB2312" w:cs="方正黑体简体"/>
          <w:sz w:val="32"/>
          <w:szCs w:val="28"/>
          <w:lang w:val="en-US" w:eastAsia="zh-CN"/>
        </w:rPr>
        <w:t>五</w:t>
      </w:r>
      <w:r>
        <w:rPr>
          <w:rFonts w:hint="eastAsia" w:ascii="Times New Roman" w:hAnsi="Times New Roman" w:eastAsia="仿宋_GB2312" w:cs="方正黑体简体"/>
          <w:sz w:val="32"/>
          <w:szCs w:val="28"/>
          <w:lang w:eastAsia="zh-CN"/>
        </w:rPr>
        <w:t>条</w:t>
      </w:r>
      <w:r>
        <w:rPr>
          <w:rFonts w:hint="eastAsia" w:ascii="Times New Roman" w:hAnsi="Times New Roman" w:eastAsia="仿宋_GB2312" w:cs="方正仿宋简体"/>
          <w:sz w:val="32"/>
          <w:szCs w:val="28"/>
          <w:lang w:val="en-US" w:eastAsia="zh-CN"/>
        </w:rPr>
        <w:t xml:space="preserve"> 本协议作为主合同的一部分，双方签字盖章</w:t>
      </w:r>
      <w:r>
        <w:rPr>
          <w:rFonts w:hint="eastAsia" w:ascii="Times New Roman" w:hAnsi="Times New Roman" w:eastAsia="仿宋_GB2312" w:cs="方正仿宋简体"/>
          <w:sz w:val="32"/>
          <w:szCs w:val="28"/>
        </w:rPr>
        <w:t>后生效，有效期</w:t>
      </w:r>
      <w:r>
        <w:rPr>
          <w:rFonts w:hint="eastAsia" w:ascii="Times New Roman" w:hAnsi="Times New Roman" w:eastAsia="仿宋_GB2312" w:cs="方正仿宋简体"/>
          <w:sz w:val="32"/>
          <w:szCs w:val="28"/>
          <w:lang w:eastAsia="zh-CN"/>
        </w:rPr>
        <w:t>与主合同一致。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方正仿宋简体"/>
          <w:sz w:val="32"/>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28"/>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36"/>
          <w:lang w:eastAsia="zh-CN"/>
        </w:rPr>
      </w:pPr>
      <w:r>
        <w:rPr>
          <w:rFonts w:hint="eastAsia" w:ascii="Times New Roman" w:hAnsi="Times New Roman" w:eastAsia="仿宋_GB2312" w:cs="方正仿宋简体"/>
          <w:sz w:val="32"/>
          <w:szCs w:val="36"/>
          <w:lang w:eastAsia="zh-CN"/>
        </w:rPr>
        <w:t>甲方：（盖章）</w:t>
      </w:r>
      <w:r>
        <w:rPr>
          <w:rFonts w:hint="eastAsia" w:ascii="Times New Roman" w:hAnsi="Times New Roman" w:eastAsia="仿宋_GB2312" w:cs="方正仿宋简体"/>
          <w:sz w:val="32"/>
          <w:szCs w:val="36"/>
          <w:lang w:val="en-US" w:eastAsia="zh-CN"/>
        </w:rPr>
        <w:t xml:space="preserve">                  </w:t>
      </w:r>
      <w:r>
        <w:rPr>
          <w:rFonts w:hint="eastAsia" w:ascii="Times New Roman" w:hAnsi="Times New Roman" w:eastAsia="仿宋_GB2312" w:cs="方正仿宋简体"/>
          <w:sz w:val="32"/>
          <w:szCs w:val="36"/>
          <w:lang w:eastAsia="zh-CN"/>
        </w:rPr>
        <w:t>乙方：（盖章）</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36"/>
          <w:lang w:eastAsia="zh-CN"/>
        </w:rPr>
      </w:pPr>
      <w:r>
        <w:rPr>
          <w:rFonts w:hint="eastAsia" w:ascii="Times New Roman" w:hAnsi="Times New Roman" w:eastAsia="仿宋_GB2312" w:cs="方正仿宋简体"/>
          <w:sz w:val="32"/>
          <w:szCs w:val="36"/>
          <w:lang w:eastAsia="zh-CN"/>
        </w:rPr>
        <w:t>甲方负责人：</w:t>
      </w:r>
      <w:r>
        <w:rPr>
          <w:rFonts w:hint="eastAsia" w:ascii="Times New Roman" w:hAnsi="Times New Roman" w:eastAsia="仿宋_GB2312" w:cs="方正仿宋简体"/>
          <w:sz w:val="32"/>
          <w:szCs w:val="36"/>
          <w:lang w:val="en-US" w:eastAsia="zh-CN"/>
        </w:rPr>
        <w:t xml:space="preserve">                   </w:t>
      </w:r>
      <w:r>
        <w:rPr>
          <w:rFonts w:hint="eastAsia" w:ascii="Times New Roman" w:hAnsi="Times New Roman" w:eastAsia="仿宋_GB2312" w:cs="方正仿宋简体"/>
          <w:sz w:val="32"/>
          <w:szCs w:val="36"/>
          <w:lang w:eastAsia="zh-CN"/>
        </w:rPr>
        <w:t>乙方负责人：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方正仿宋简体"/>
          <w:sz w:val="32"/>
          <w:szCs w:val="36"/>
          <w:lang w:val="en-US" w:eastAsia="zh-CN"/>
        </w:rPr>
      </w:pPr>
      <w:r>
        <w:rPr>
          <w:rFonts w:hint="eastAsia" w:ascii="Times New Roman" w:hAnsi="Times New Roman" w:eastAsia="仿宋_GB2312" w:cs="方正仿宋简体"/>
          <w:sz w:val="32"/>
          <w:szCs w:val="36"/>
          <w:lang w:eastAsia="zh-CN"/>
        </w:rPr>
        <w:t>年</w:t>
      </w:r>
      <w:r>
        <w:rPr>
          <w:rFonts w:hint="eastAsia" w:ascii="Times New Roman" w:hAnsi="Times New Roman" w:eastAsia="仿宋_GB2312" w:cs="方正仿宋简体"/>
          <w:sz w:val="32"/>
          <w:szCs w:val="36"/>
          <w:lang w:val="en-US" w:eastAsia="zh-CN"/>
        </w:rPr>
        <w:t xml:space="preserve">   月   日                   </w:t>
      </w:r>
      <w:r>
        <w:rPr>
          <w:rFonts w:hint="eastAsia" w:ascii="Times New Roman" w:hAnsi="Times New Roman" w:eastAsia="仿宋_GB2312" w:cs="方正仿宋简体"/>
          <w:sz w:val="32"/>
          <w:szCs w:val="36"/>
          <w:lang w:eastAsia="zh-CN"/>
        </w:rPr>
        <w:t>年</w:t>
      </w:r>
      <w:r>
        <w:rPr>
          <w:rFonts w:hint="eastAsia" w:ascii="Times New Roman" w:hAnsi="Times New Roman" w:eastAsia="仿宋_GB2312" w:cs="方正仿宋简体"/>
          <w:sz w:val="32"/>
          <w:szCs w:val="36"/>
          <w:lang w:val="en-US" w:eastAsia="zh-CN"/>
        </w:rPr>
        <w:t xml:space="preserve">   月   日</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Times New Roman" w:hAnsi="Times New Roman" w:eastAsia="仿宋_GB2312" w:cs="方正仿宋简体"/>
          <w:sz w:val="32"/>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2560" w:leftChars="0" w:hanging="2560" w:hangingChars="800"/>
        <w:textAlignment w:val="auto"/>
        <w:rPr>
          <w:rFonts w:hint="default" w:ascii="方正仿宋简体" w:hAnsi="方正仿宋简体" w:eastAsia="方正仿宋简体" w:cs="方正仿宋简体"/>
          <w:sz w:val="28"/>
          <w:szCs w:val="36"/>
          <w:lang w:val="en-US" w:eastAsia="zh-CN"/>
        </w:rPr>
      </w:pPr>
      <w:r>
        <w:rPr>
          <w:rFonts w:hint="eastAsia" w:ascii="Times New Roman" w:hAnsi="Times New Roman" w:eastAsia="仿宋_GB2312" w:cs="方正仿宋简体"/>
          <w:sz w:val="32"/>
          <w:szCs w:val="36"/>
          <w:lang w:val="en-US" w:eastAsia="zh-CN"/>
        </w:rPr>
        <w:t>见证方：</w:t>
      </w:r>
      <w:r>
        <w:rPr>
          <w:rFonts w:hint="eastAsia" w:ascii="Times New Roman" w:hAnsi="Times New Roman" w:eastAsia="仿宋_GB2312" w:cs="方正仿宋简体"/>
          <w:sz w:val="32"/>
          <w:szCs w:val="36"/>
          <w:lang w:eastAsia="zh-CN"/>
        </w:rPr>
        <w:t>（盖章）中共泸州弘润资产经营有限公司纪律检查委员会（</w:t>
      </w:r>
      <w:r>
        <w:rPr>
          <w:rFonts w:hint="eastAsia" w:ascii="Times New Roman" w:hAnsi="Times New Roman" w:eastAsia="仿宋_GB2312" w:cs="方正仿宋简体"/>
          <w:sz w:val="32"/>
          <w:szCs w:val="36"/>
          <w:lang w:val="en-US" w:eastAsia="zh-CN"/>
        </w:rPr>
        <w:t>代章</w:t>
      </w:r>
      <w:r>
        <w:rPr>
          <w:rFonts w:hint="eastAsia" w:ascii="Times New Roman" w:hAnsi="Times New Roman" w:eastAsia="仿宋_GB2312" w:cs="方正仿宋简体"/>
          <w:sz w:val="32"/>
          <w:szCs w:val="36"/>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2560" w:leftChars="0" w:hanging="2560" w:hangingChars="800"/>
        <w:textAlignment w:val="auto"/>
        <w:rPr>
          <w:rFonts w:hint="eastAsia" w:ascii="Times New Roman" w:hAnsi="Times New Roman" w:eastAsia="仿宋_GB2312" w:cs="方正仿宋简体"/>
          <w:sz w:val="32"/>
          <w:szCs w:val="36"/>
          <w:lang w:val="en-US" w:eastAsia="zh-CN"/>
        </w:rPr>
      </w:pPr>
      <w:r>
        <w:rPr>
          <w:rFonts w:hint="eastAsia" w:ascii="Times New Roman" w:hAnsi="Times New Roman" w:eastAsia="仿宋_GB2312" w:cs="方正仿宋简体"/>
          <w:sz w:val="32"/>
          <w:szCs w:val="36"/>
          <w:lang w:val="en-US" w:eastAsia="zh-CN"/>
        </w:rPr>
        <w:t>见证方：（签字）</w:t>
      </w:r>
    </w:p>
    <w:p>
      <w:pPr>
        <w:keepNext w:val="0"/>
        <w:keepLines w:val="0"/>
        <w:pageBreakBefore w:val="0"/>
        <w:widowControl w:val="0"/>
        <w:kinsoku/>
        <w:wordWrap/>
        <w:overflowPunct/>
        <w:topLinePunct w:val="0"/>
        <w:autoSpaceDE/>
        <w:autoSpaceDN/>
        <w:bidi w:val="0"/>
        <w:adjustRightInd/>
        <w:snapToGrid/>
        <w:spacing w:line="560" w:lineRule="exact"/>
        <w:ind w:left="2558" w:leftChars="456" w:hanging="1600" w:hangingChars="500"/>
        <w:textAlignment w:val="auto"/>
        <w:rPr>
          <w:rFonts w:hint="eastAsia" w:ascii="Times New Roman" w:hAnsi="Times New Roman" w:eastAsia="仿宋_GB2312" w:cs="方正仿宋简体"/>
          <w:sz w:val="32"/>
          <w:szCs w:val="36"/>
          <w:lang w:val="en-US" w:eastAsia="zh-CN"/>
        </w:rPr>
      </w:pPr>
      <w:r>
        <w:rPr>
          <w:rFonts w:hint="eastAsia" w:ascii="Times New Roman" w:hAnsi="Times New Roman" w:eastAsia="仿宋_GB2312" w:cs="方正仿宋简体"/>
          <w:sz w:val="32"/>
          <w:szCs w:val="36"/>
          <w:lang w:val="en-US" w:eastAsia="zh-CN"/>
        </w:rPr>
        <w:t>年   月   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embedRegular r:id="rId1" w:fontKey="{40ED5280-D8C3-4460-A7C7-92515BD224F5}"/>
  </w:font>
  <w:font w:name="方正小标宋简体">
    <w:panose1 w:val="03000509000000000000"/>
    <w:charset w:val="86"/>
    <w:family w:val="auto"/>
    <w:pitch w:val="default"/>
    <w:sig w:usb0="00000000" w:usb1="00000000" w:usb2="00000000" w:usb3="00000000" w:csb0="00000000" w:csb1="00000000"/>
    <w:embedRegular r:id="rId2" w:fontKey="{A7E73C5F-F778-438C-A79E-786CB76388D6}"/>
  </w:font>
  <w:font w:name="仿宋_GB2312">
    <w:panose1 w:val="02010609030101010101"/>
    <w:charset w:val="86"/>
    <w:family w:val="auto"/>
    <w:pitch w:val="default"/>
    <w:sig w:usb0="00000001" w:usb1="080E0000" w:usb2="00000000" w:usb3="00000000" w:csb0="00040000" w:csb1="00000000"/>
    <w:embedRegular r:id="rId3" w:fontKey="{F52177D3-AE04-4DC7-B918-0A7659675370}"/>
  </w:font>
  <w:font w:name="方正仿宋简体">
    <w:altName w:val="Arial Unicode MS"/>
    <w:panose1 w:val="02010601030101010101"/>
    <w:charset w:val="86"/>
    <w:family w:val="auto"/>
    <w:pitch w:val="default"/>
    <w:sig w:usb0="00000000" w:usb1="00000000" w:usb2="00000000" w:usb3="00000000" w:csb0="00040000" w:csb1="00000000"/>
    <w:embedRegular r:id="rId4" w:fontKey="{96C9EF47-6CE3-4291-B759-978DA835C202}"/>
  </w:font>
  <w:font w:name="方正黑体简体">
    <w:panose1 w:val="03000509000000000000"/>
    <w:charset w:val="86"/>
    <w:family w:val="auto"/>
    <w:pitch w:val="default"/>
    <w:sig w:usb0="00000000" w:usb1="00000000" w:usb2="00000000" w:usb3="00000000" w:csb0="00000000" w:csb1="00000000"/>
    <w:embedRegular r:id="rId5" w:fontKey="{6A953B24-2FA7-4E36-A73E-A08333BADC27}"/>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NDgyMDFkYjFkZTRlMjQ4NTcxZjg3YjU2YjkyN2IifQ=="/>
  </w:docVars>
  <w:rsids>
    <w:rsidRoot w:val="3F07205D"/>
    <w:rsid w:val="00533315"/>
    <w:rsid w:val="113D373B"/>
    <w:rsid w:val="13D6569B"/>
    <w:rsid w:val="15665BC7"/>
    <w:rsid w:val="159C7935"/>
    <w:rsid w:val="265763B9"/>
    <w:rsid w:val="29755DE9"/>
    <w:rsid w:val="2EE45D7E"/>
    <w:rsid w:val="34576F47"/>
    <w:rsid w:val="3A82405D"/>
    <w:rsid w:val="3F07205D"/>
    <w:rsid w:val="4109552F"/>
    <w:rsid w:val="48077E3B"/>
    <w:rsid w:val="4CAA3F68"/>
    <w:rsid w:val="527B62CC"/>
    <w:rsid w:val="539B6326"/>
    <w:rsid w:val="57E1310F"/>
    <w:rsid w:val="5B13421E"/>
    <w:rsid w:val="5FD65385"/>
    <w:rsid w:val="61204966"/>
    <w:rsid w:val="6B451203"/>
    <w:rsid w:val="6ECD0DD4"/>
    <w:rsid w:val="70335223"/>
    <w:rsid w:val="71A55FFE"/>
    <w:rsid w:val="750F4399"/>
    <w:rsid w:val="77C40632"/>
    <w:rsid w:val="7A340D8E"/>
    <w:rsid w:val="7F296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1573</Words>
  <Characters>1584</Characters>
  <Lines>0</Lines>
  <Paragraphs>0</Paragraphs>
  <TotalTime>23</TotalTime>
  <ScaleCrop>false</ScaleCrop>
  <LinksUpToDate>false</LinksUpToDate>
  <CharactersWithSpaces>1670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2024-06-04T08:38:00Z</dcterms:created>
  <dc:creator>阿正</dc:creator>
  <cp:lastModifiedBy>Administrator</cp:lastModifiedBy>
  <cp:lastPrinted>2024-07-02T08:15:00Z</cp:lastPrinted>
  <dcterms:modified xsi:type="dcterms:W3CDTF">2024-08-13T06:23:40Z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42BD1BC66FCA45819E8B1C4C3768E4DB_13</vt:lpwstr>
  </property>
</Properties>
</file>