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2DC1">
      <w:pPr>
        <w:jc w:val="center"/>
        <w:rPr>
          <w:rFonts w:hint="eastAsia"/>
          <w:b/>
          <w:sz w:val="36"/>
          <w:szCs w:val="36"/>
        </w:rPr>
      </w:pPr>
    </w:p>
    <w:p w14:paraId="670BD6BB">
      <w:pPr>
        <w:jc w:val="center"/>
        <w:rPr>
          <w:rFonts w:hint="eastAsia" w:ascii="宋体" w:hAnsi="宋体"/>
          <w:b/>
          <w:sz w:val="44"/>
          <w:szCs w:val="44"/>
        </w:rPr>
      </w:pPr>
      <w:r>
        <w:rPr>
          <w:rFonts w:hint="eastAsia" w:ascii="宋体" w:hAnsi="宋体"/>
          <w:b/>
          <w:sz w:val="44"/>
          <w:szCs w:val="44"/>
        </w:rPr>
        <w:t>泸州泸天化公共设施管理有限公司</w:t>
      </w:r>
    </w:p>
    <w:p w14:paraId="35107427">
      <w:pPr>
        <w:jc w:val="center"/>
        <w:rPr>
          <w:rFonts w:hint="eastAsia" w:ascii="宋体" w:hAnsi="宋体"/>
          <w:b/>
          <w:sz w:val="44"/>
          <w:szCs w:val="44"/>
        </w:rPr>
      </w:pPr>
      <w:r>
        <w:rPr>
          <w:rFonts w:hint="eastAsia" w:ascii="宋体" w:hAnsi="宋体"/>
          <w:b/>
          <w:sz w:val="44"/>
          <w:szCs w:val="44"/>
        </w:rPr>
        <w:t>材料</w:t>
      </w:r>
      <w:r>
        <w:rPr>
          <w:rFonts w:hint="eastAsia" w:ascii="宋体" w:hAnsi="宋体"/>
          <w:b/>
          <w:sz w:val="44"/>
          <w:szCs w:val="44"/>
          <w:lang w:eastAsia="zh-CN"/>
        </w:rPr>
        <w:t>竞价</w:t>
      </w:r>
      <w:r>
        <w:rPr>
          <w:rFonts w:hint="eastAsia" w:ascii="宋体" w:hAnsi="宋体"/>
          <w:b/>
          <w:sz w:val="44"/>
          <w:szCs w:val="44"/>
        </w:rPr>
        <w:t>采购邀请函</w:t>
      </w:r>
    </w:p>
    <w:p w14:paraId="3880BB34">
      <w:pPr>
        <w:spacing w:line="360" w:lineRule="auto"/>
        <w:ind w:firstLine="360" w:firstLineChars="150"/>
        <w:rPr>
          <w:rFonts w:hint="eastAsia" w:ascii="宋体" w:hAnsi="宋体"/>
          <w:sz w:val="24"/>
          <w:szCs w:val="24"/>
        </w:rPr>
      </w:pPr>
      <w:bookmarkStart w:id="0" w:name="_GoBack"/>
      <w:r>
        <w:rPr>
          <w:rFonts w:hint="eastAsia" w:ascii="宋体" w:hAnsi="宋体"/>
          <w:sz w:val="24"/>
          <w:szCs w:val="24"/>
        </w:rPr>
        <w:t>泸州泸天化公共设施管理有限公司（以下简称“我公司”）为本次邀请报价谈判单位，我公司承接</w:t>
      </w:r>
      <w:r>
        <w:rPr>
          <w:rFonts w:hint="eastAsia" w:ascii="宋体" w:hAnsi="宋体"/>
          <w:sz w:val="24"/>
          <w:szCs w:val="24"/>
          <w:lang w:eastAsia="zh-CN"/>
        </w:rPr>
        <w:t>股份公司高杆路灯更换项目材料</w:t>
      </w:r>
      <w:r>
        <w:rPr>
          <w:rFonts w:hint="eastAsia" w:ascii="宋体" w:hAnsi="宋体"/>
          <w:sz w:val="24"/>
          <w:szCs w:val="24"/>
        </w:rPr>
        <w:t>采购。依据公司相关管理制度采用邀请报价方式进行采购，现就报价要求及相关事宜，明确要求如下:</w:t>
      </w:r>
    </w:p>
    <w:p w14:paraId="0497DABC">
      <w:pPr>
        <w:ind w:firstLine="480" w:firstLineChars="200"/>
        <w:rPr>
          <w:rFonts w:hint="eastAsia" w:ascii="宋体" w:hAnsi="宋体"/>
          <w:sz w:val="24"/>
          <w:szCs w:val="24"/>
        </w:rPr>
      </w:pPr>
      <w:r>
        <w:rPr>
          <w:rFonts w:hint="eastAsia" w:ascii="宋体" w:hAnsi="宋体"/>
          <w:sz w:val="24"/>
          <w:szCs w:val="24"/>
        </w:rPr>
        <w:t>一、报价材料名称：</w:t>
      </w:r>
    </w:p>
    <w:p w14:paraId="5AAB4B57">
      <w:pPr>
        <w:ind w:firstLine="960" w:firstLineChars="400"/>
        <w:rPr>
          <w:rFonts w:hint="eastAsia" w:ascii="宋体" w:hAnsi="宋体"/>
          <w:sz w:val="24"/>
          <w:szCs w:val="24"/>
          <w:lang w:eastAsia="zh-CN"/>
        </w:rPr>
      </w:pPr>
      <w:r>
        <w:rPr>
          <w:rFonts w:hint="eastAsia" w:ascii="宋体" w:hAnsi="宋体"/>
          <w:sz w:val="24"/>
          <w:szCs w:val="24"/>
          <w:lang w:eastAsia="zh-CN"/>
        </w:rPr>
        <w:t>高杆路灯一批</w:t>
      </w:r>
    </w:p>
    <w:p w14:paraId="652E2B56">
      <w:pPr>
        <w:ind w:firstLine="480" w:firstLineChars="200"/>
        <w:rPr>
          <w:rFonts w:hint="eastAsia" w:ascii="宋体" w:hAnsi="宋体"/>
          <w:sz w:val="24"/>
          <w:szCs w:val="24"/>
        </w:rPr>
      </w:pPr>
      <w:r>
        <w:rPr>
          <w:rFonts w:hint="eastAsia" w:ascii="宋体" w:hAnsi="宋体"/>
          <w:sz w:val="24"/>
          <w:szCs w:val="24"/>
        </w:rPr>
        <w:t>二、报价材料要求：（规格、数量见报价单）</w:t>
      </w:r>
    </w:p>
    <w:p w14:paraId="1B27E0CD">
      <w:pPr>
        <w:ind w:firstLine="480" w:firstLineChars="200"/>
        <w:rPr>
          <w:rFonts w:hint="eastAsia" w:ascii="宋体" w:hAnsi="宋体"/>
          <w:color w:val="000000"/>
          <w:sz w:val="24"/>
          <w:szCs w:val="24"/>
        </w:rPr>
      </w:pPr>
      <w:r>
        <w:rPr>
          <w:rFonts w:hint="eastAsia" w:ascii="宋体" w:hAnsi="宋体"/>
          <w:sz w:val="24"/>
          <w:szCs w:val="24"/>
        </w:rPr>
        <w:t>1.</w:t>
      </w:r>
      <w:r>
        <w:rPr>
          <w:rFonts w:hint="eastAsia" w:ascii="宋体" w:hAnsi="宋体"/>
          <w:color w:val="000000"/>
          <w:sz w:val="24"/>
          <w:szCs w:val="24"/>
        </w:rPr>
        <w:t>材料品质要求符合国家检验标准，提供合格证和质量检测报告。</w:t>
      </w:r>
    </w:p>
    <w:p w14:paraId="24FDEB79">
      <w:pPr>
        <w:ind w:firstLine="480" w:firstLineChars="200"/>
        <w:rPr>
          <w:rFonts w:hint="eastAsia" w:ascii="宋体" w:hAnsi="宋体"/>
          <w:sz w:val="24"/>
          <w:szCs w:val="24"/>
        </w:rPr>
      </w:pPr>
      <w:r>
        <w:rPr>
          <w:rFonts w:hint="eastAsia" w:ascii="宋体" w:hAnsi="宋体"/>
          <w:sz w:val="24"/>
          <w:szCs w:val="24"/>
        </w:rPr>
        <w:t>2.参与方报价含材料费、运输费、运输保险费以及开具增值税发票税费。</w:t>
      </w:r>
    </w:p>
    <w:p w14:paraId="6AD0C35C">
      <w:pPr>
        <w:ind w:firstLine="480" w:firstLineChars="200"/>
        <w:rPr>
          <w:rFonts w:ascii="宋体" w:hAnsi="宋体"/>
          <w:sz w:val="24"/>
          <w:szCs w:val="24"/>
        </w:rPr>
      </w:pPr>
      <w:r>
        <w:rPr>
          <w:rFonts w:hint="eastAsia" w:ascii="宋体" w:hAnsi="宋体"/>
          <w:sz w:val="24"/>
          <w:szCs w:val="24"/>
        </w:rPr>
        <w:t>3.交货时间：202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w:t>
      </w:r>
      <w:r>
        <w:rPr>
          <w:rFonts w:hint="eastAsia" w:ascii="宋体" w:hAnsi="宋体"/>
          <w:sz w:val="24"/>
          <w:szCs w:val="24"/>
          <w:lang w:val="en-US" w:eastAsia="zh-CN"/>
        </w:rPr>
        <w:t>13</w:t>
      </w:r>
      <w:r>
        <w:rPr>
          <w:rFonts w:hint="eastAsia" w:ascii="宋体" w:hAnsi="宋体"/>
          <w:sz w:val="24"/>
          <w:szCs w:val="24"/>
        </w:rPr>
        <w:t xml:space="preserve">日之前（暂定） </w:t>
      </w:r>
    </w:p>
    <w:p w14:paraId="2EA09928">
      <w:pPr>
        <w:ind w:firstLine="480" w:firstLineChars="200"/>
        <w:rPr>
          <w:rFonts w:hint="eastAsia" w:ascii="宋体" w:hAnsi="宋体"/>
          <w:sz w:val="24"/>
          <w:szCs w:val="24"/>
        </w:rPr>
      </w:pPr>
      <w:r>
        <w:rPr>
          <w:rFonts w:hint="eastAsia" w:ascii="宋体" w:hAnsi="宋体"/>
          <w:sz w:val="24"/>
          <w:szCs w:val="24"/>
        </w:rPr>
        <w:t>三、询价条件及报价要求</w:t>
      </w:r>
    </w:p>
    <w:p w14:paraId="2D781848">
      <w:pPr>
        <w:ind w:firstLine="480" w:firstLineChars="200"/>
        <w:rPr>
          <w:rFonts w:ascii="宋体" w:hAnsi="宋体"/>
          <w:color w:val="000000"/>
          <w:sz w:val="24"/>
          <w:szCs w:val="24"/>
        </w:rPr>
      </w:pPr>
      <w:r>
        <w:rPr>
          <w:rFonts w:hint="eastAsia" w:ascii="宋体" w:hAnsi="宋体"/>
          <w:color w:val="000000"/>
          <w:sz w:val="24"/>
          <w:szCs w:val="24"/>
        </w:rPr>
        <w:t>1、报价人应仔细阅读本报价函所承载的内容。</w:t>
      </w:r>
    </w:p>
    <w:p w14:paraId="61FFB467">
      <w:pPr>
        <w:ind w:firstLine="480" w:firstLineChars="200"/>
        <w:rPr>
          <w:rFonts w:ascii="宋体" w:hAnsi="宋体"/>
          <w:sz w:val="24"/>
          <w:szCs w:val="24"/>
        </w:rPr>
      </w:pPr>
      <w:r>
        <w:rPr>
          <w:rFonts w:hint="eastAsia" w:ascii="宋体" w:hAnsi="宋体"/>
          <w:sz w:val="24"/>
          <w:szCs w:val="24"/>
        </w:rPr>
        <w:t>2、报价人须符合本次报价项目的经营资格，并提供营业执照复印件，以供我公司审核。</w:t>
      </w:r>
    </w:p>
    <w:p w14:paraId="63FB520B">
      <w:pPr>
        <w:ind w:firstLine="480" w:firstLineChars="200"/>
        <w:rPr>
          <w:rFonts w:hint="eastAsia" w:ascii="宋体" w:hAnsi="宋体"/>
          <w:color w:val="000000"/>
          <w:sz w:val="24"/>
          <w:szCs w:val="24"/>
        </w:rPr>
      </w:pPr>
      <w:r>
        <w:rPr>
          <w:rFonts w:hint="eastAsia" w:ascii="宋体" w:hAnsi="宋体"/>
          <w:color w:val="000000"/>
          <w:sz w:val="24"/>
          <w:szCs w:val="24"/>
        </w:rPr>
        <w:t>3、产品必须符合中华人民共和国产品质量法的相关规定。</w:t>
      </w:r>
    </w:p>
    <w:p w14:paraId="3416CD95">
      <w:pPr>
        <w:ind w:firstLine="480" w:firstLineChars="200"/>
        <w:rPr>
          <w:rFonts w:ascii="宋体" w:hAnsi="宋体"/>
          <w:color w:val="000000"/>
          <w:sz w:val="24"/>
          <w:szCs w:val="24"/>
        </w:rPr>
      </w:pPr>
      <w:r>
        <w:rPr>
          <w:rFonts w:hint="eastAsia" w:ascii="宋体" w:hAnsi="宋体"/>
          <w:color w:val="000000"/>
          <w:sz w:val="24"/>
          <w:szCs w:val="24"/>
        </w:rPr>
        <w:t>4、</w:t>
      </w:r>
      <w:r>
        <w:rPr>
          <w:rStyle w:val="9"/>
          <w:rFonts w:hint="eastAsia" w:ascii="宋体" w:hAnsi="宋体" w:cs="宋体"/>
          <w:sz w:val="24"/>
          <w:szCs w:val="24"/>
        </w:rPr>
        <w:t>报价单位应填写</w:t>
      </w:r>
      <w:r>
        <w:rPr>
          <w:rFonts w:hint="eastAsia" w:ascii="宋体" w:hAnsi="宋体" w:cs="宋体"/>
          <w:bCs/>
          <w:sz w:val="24"/>
          <w:szCs w:val="24"/>
        </w:rPr>
        <w:t>《物资采购报价单》并盖章</w:t>
      </w:r>
      <w:r>
        <w:rPr>
          <w:rStyle w:val="9"/>
          <w:rFonts w:hint="eastAsia" w:ascii="宋体" w:hAnsi="宋体" w:cs="宋体"/>
          <w:sz w:val="24"/>
          <w:szCs w:val="24"/>
        </w:rPr>
        <w:t>，连同提供的</w:t>
      </w:r>
      <w:r>
        <w:rPr>
          <w:rStyle w:val="9"/>
          <w:rFonts w:hint="eastAsia" w:ascii="宋体" w:hAnsi="宋体" w:cs="宋体"/>
          <w:b/>
          <w:bCs/>
          <w:sz w:val="24"/>
          <w:szCs w:val="24"/>
        </w:rPr>
        <w:t>营业执照复印件</w:t>
      </w:r>
      <w:r>
        <w:rPr>
          <w:rStyle w:val="9"/>
          <w:rFonts w:hint="eastAsia" w:ascii="宋体" w:hAnsi="宋体" w:cs="宋体"/>
          <w:sz w:val="24"/>
          <w:szCs w:val="24"/>
        </w:rPr>
        <w:t>密封后加盖公司鲜章送达我公司资料接收联系人。</w:t>
      </w:r>
      <w:r>
        <w:rPr>
          <w:rStyle w:val="9"/>
          <w:rFonts w:hint="eastAsia" w:ascii="宋体" w:hAnsi="宋体" w:cs="宋体"/>
          <w:b/>
          <w:sz w:val="24"/>
          <w:szCs w:val="24"/>
        </w:rPr>
        <w:t>密封件表面需注明材料名称、报价公司名称、联系人电话</w:t>
      </w:r>
      <w:r>
        <w:rPr>
          <w:rFonts w:hint="eastAsia" w:ascii="宋体" w:hAnsi="宋体"/>
          <w:b/>
          <w:sz w:val="24"/>
          <w:szCs w:val="24"/>
        </w:rPr>
        <w:t>，并对密封袋盖封口章。</w:t>
      </w:r>
      <w:r>
        <w:rPr>
          <w:rFonts w:hint="eastAsia" w:ascii="宋体" w:hAnsi="宋体"/>
          <w:sz w:val="24"/>
          <w:szCs w:val="24"/>
        </w:rPr>
        <w:t>以邮寄方式寄送报价资料的，不能以快递寄送袋作为密封袋，需对报价资料进行密封后盖上封口章再放入快递寄送袋进行寄送，邮寄面单上备注“报价资料”。 不能满足上述要求的报价文件视为无效报价文件。</w:t>
      </w:r>
      <w:r>
        <w:rPr>
          <w:rStyle w:val="9"/>
          <w:rFonts w:hint="eastAsia" w:ascii="宋体" w:hAnsi="宋体" w:cs="宋体"/>
          <w:sz w:val="24"/>
          <w:szCs w:val="24"/>
        </w:rPr>
        <w:t>报价资料接收截止时间为 202</w:t>
      </w:r>
      <w:r>
        <w:rPr>
          <w:rStyle w:val="9"/>
          <w:rFonts w:hint="eastAsia" w:ascii="宋体" w:hAnsi="宋体" w:cs="宋体"/>
          <w:sz w:val="24"/>
          <w:szCs w:val="24"/>
          <w:lang w:val="en-US" w:eastAsia="zh-CN"/>
        </w:rPr>
        <w:t>6</w:t>
      </w:r>
      <w:r>
        <w:rPr>
          <w:rStyle w:val="9"/>
          <w:rFonts w:hint="eastAsia" w:ascii="宋体" w:hAnsi="宋体" w:cs="宋体"/>
          <w:sz w:val="24"/>
          <w:szCs w:val="24"/>
        </w:rPr>
        <w:t xml:space="preserve">年 </w:t>
      </w:r>
      <w:r>
        <w:rPr>
          <w:rStyle w:val="9"/>
          <w:rFonts w:hint="eastAsia" w:ascii="宋体" w:hAnsi="宋体" w:cs="宋体"/>
          <w:sz w:val="24"/>
          <w:szCs w:val="24"/>
          <w:lang w:val="en-US" w:eastAsia="zh-CN"/>
        </w:rPr>
        <w:t>7</w:t>
      </w:r>
      <w:r>
        <w:rPr>
          <w:rStyle w:val="9"/>
          <w:rFonts w:hint="eastAsia" w:ascii="宋体" w:hAnsi="宋体" w:cs="宋体"/>
          <w:sz w:val="24"/>
          <w:szCs w:val="24"/>
        </w:rPr>
        <w:t>月</w:t>
      </w:r>
      <w:r>
        <w:rPr>
          <w:rStyle w:val="9"/>
          <w:rFonts w:hint="eastAsia" w:ascii="宋体" w:hAnsi="宋体" w:cs="宋体"/>
          <w:sz w:val="24"/>
          <w:szCs w:val="24"/>
          <w:lang w:val="en-US" w:eastAsia="zh-CN"/>
        </w:rPr>
        <w:t>7</w:t>
      </w:r>
      <w:r>
        <w:rPr>
          <w:rStyle w:val="9"/>
          <w:rFonts w:hint="eastAsia" w:ascii="宋体" w:hAnsi="宋体" w:cs="宋体"/>
          <w:sz w:val="24"/>
          <w:szCs w:val="24"/>
        </w:rPr>
        <w:t>日17时，过时不受理。</w:t>
      </w:r>
    </w:p>
    <w:p w14:paraId="02423443">
      <w:pPr>
        <w:ind w:firstLine="480" w:firstLineChars="200"/>
        <w:rPr>
          <w:rFonts w:ascii="宋体" w:hAnsi="宋体"/>
          <w:sz w:val="24"/>
          <w:szCs w:val="24"/>
        </w:rPr>
      </w:pPr>
      <w:r>
        <w:rPr>
          <w:rFonts w:hint="eastAsia" w:ascii="宋体" w:hAnsi="宋体"/>
          <w:sz w:val="24"/>
          <w:szCs w:val="24"/>
        </w:rPr>
        <w:t>5、评选时我公司将邀请有关部门参与并现场监督，报价人不参加现场评选，公司将在报价书接收截止日后5个工作日内启封，对合格有效的报价方进行二次议价并对最终报价进行由低到高的排序，最低报价者中选。评选结果我公司将在评选后3日内通知报价人。</w:t>
      </w:r>
    </w:p>
    <w:p w14:paraId="1D2DA1B7">
      <w:pPr>
        <w:ind w:firstLine="480" w:firstLineChars="200"/>
        <w:rPr>
          <w:rFonts w:ascii="宋体" w:hAnsi="宋体"/>
          <w:sz w:val="24"/>
          <w:szCs w:val="24"/>
        </w:rPr>
      </w:pPr>
      <w:r>
        <w:rPr>
          <w:rFonts w:hint="eastAsia" w:ascii="宋体" w:hAnsi="宋体"/>
          <w:sz w:val="24"/>
          <w:szCs w:val="24"/>
        </w:rPr>
        <w:t>6、中选者需在评选后5个工作日内与我公司签订购销合同。否则视为中选者放弃。我公司有权与其他报价人按报价从低到高顺序进行商议或重新组织报价。</w:t>
      </w:r>
    </w:p>
    <w:p w14:paraId="5561BD6E">
      <w:pPr>
        <w:ind w:firstLine="600" w:firstLineChars="250"/>
        <w:rPr>
          <w:rFonts w:hint="eastAsia" w:ascii="宋体" w:hAnsi="宋体"/>
          <w:sz w:val="24"/>
          <w:szCs w:val="24"/>
        </w:rPr>
      </w:pPr>
    </w:p>
    <w:p w14:paraId="1A79BF78">
      <w:pPr>
        <w:ind w:firstLine="480" w:firstLineChars="200"/>
        <w:rPr>
          <w:rFonts w:hint="eastAsia" w:ascii="宋体" w:hAnsi="宋体"/>
          <w:sz w:val="24"/>
          <w:szCs w:val="24"/>
          <w:lang w:val="en-US" w:eastAsia="zh-CN"/>
        </w:rPr>
      </w:pPr>
      <w:r>
        <w:rPr>
          <w:rFonts w:hint="eastAsia" w:ascii="宋体" w:hAnsi="宋体"/>
          <w:sz w:val="24"/>
          <w:szCs w:val="24"/>
        </w:rPr>
        <w:t>咨询联系人：</w:t>
      </w:r>
      <w:r>
        <w:rPr>
          <w:rFonts w:hint="eastAsia" w:ascii="宋体" w:hAnsi="宋体"/>
          <w:sz w:val="24"/>
          <w:szCs w:val="24"/>
          <w:lang w:eastAsia="zh-CN"/>
        </w:rPr>
        <w:t>先静</w:t>
      </w:r>
      <w:r>
        <w:rPr>
          <w:rFonts w:hint="eastAsia" w:ascii="宋体" w:hAnsi="宋体"/>
          <w:sz w:val="24"/>
          <w:szCs w:val="24"/>
          <w:lang w:val="en-US" w:eastAsia="zh-CN"/>
        </w:rPr>
        <w:t xml:space="preserve"> 13982413888 </w:t>
      </w:r>
      <w:r>
        <w:rPr>
          <w:rFonts w:hint="eastAsia" w:ascii="宋体" w:hAnsi="宋体"/>
          <w:sz w:val="24"/>
          <w:szCs w:val="24"/>
          <w:lang w:eastAsia="zh-CN"/>
        </w:rPr>
        <w:t>王志刚</w:t>
      </w:r>
      <w:r>
        <w:rPr>
          <w:rFonts w:hint="eastAsia" w:ascii="宋体" w:hAnsi="宋体"/>
          <w:sz w:val="24"/>
          <w:szCs w:val="24"/>
        </w:rPr>
        <w:t xml:space="preserve">  联系电话</w:t>
      </w:r>
      <w:r>
        <w:rPr>
          <w:rFonts w:hint="eastAsia" w:ascii="宋体" w:hAnsi="宋体"/>
          <w:sz w:val="24"/>
          <w:szCs w:val="24"/>
          <w:lang w:val="en-US" w:eastAsia="zh-CN"/>
        </w:rPr>
        <w:t>13551729229</w:t>
      </w:r>
      <w:r>
        <w:rPr>
          <w:rFonts w:hint="eastAsia" w:ascii="宋体" w:hAnsi="宋体"/>
          <w:sz w:val="24"/>
          <w:szCs w:val="24"/>
        </w:rPr>
        <w:t xml:space="preserve"> </w:t>
      </w:r>
      <w:r>
        <w:rPr>
          <w:rFonts w:hint="eastAsia" w:ascii="宋体" w:hAnsi="宋体"/>
          <w:sz w:val="24"/>
          <w:szCs w:val="24"/>
          <w:lang w:eastAsia="zh-CN"/>
        </w:rPr>
        <w:t>周圣</w:t>
      </w:r>
      <w:r>
        <w:rPr>
          <w:rFonts w:hint="eastAsia" w:ascii="宋体" w:hAnsi="宋体"/>
          <w:sz w:val="24"/>
          <w:szCs w:val="24"/>
        </w:rPr>
        <w:t xml:space="preserve"> 联系电话 </w:t>
      </w:r>
      <w:r>
        <w:rPr>
          <w:rFonts w:hint="eastAsia" w:ascii="宋体" w:hAnsi="宋体"/>
          <w:sz w:val="24"/>
          <w:szCs w:val="24"/>
          <w:lang w:val="en-US" w:eastAsia="zh-CN"/>
        </w:rPr>
        <w:t>13568633670</w:t>
      </w:r>
    </w:p>
    <w:p w14:paraId="68EB340D">
      <w:pPr>
        <w:ind w:firstLine="480" w:firstLineChars="200"/>
        <w:rPr>
          <w:rFonts w:ascii="宋体" w:hAnsi="宋体"/>
          <w:sz w:val="24"/>
          <w:szCs w:val="24"/>
        </w:rPr>
      </w:pPr>
      <w:r>
        <w:rPr>
          <w:rFonts w:hint="eastAsia" w:ascii="宋体" w:hAnsi="宋体"/>
          <w:sz w:val="24"/>
          <w:szCs w:val="24"/>
        </w:rPr>
        <w:t>报价资料接收联系人： 段言  联系电话18683068990</w:t>
      </w:r>
    </w:p>
    <w:p w14:paraId="47C33E23">
      <w:pPr>
        <w:ind w:firstLine="480" w:firstLineChars="200"/>
        <w:rPr>
          <w:rFonts w:hint="eastAsia" w:ascii="宋体" w:hAnsi="宋体"/>
          <w:sz w:val="24"/>
          <w:szCs w:val="24"/>
        </w:rPr>
      </w:pPr>
      <w:r>
        <w:rPr>
          <w:rFonts w:hint="eastAsia" w:ascii="宋体" w:hAnsi="宋体"/>
          <w:sz w:val="24"/>
          <w:szCs w:val="24"/>
        </w:rPr>
        <w:t>报价资料接收地点：泸州泸天化公共设施管理有限公司办公室（纳溪区李子林路34号，泸天化小学正对面物业公司三楼）</w:t>
      </w:r>
    </w:p>
    <w:p w14:paraId="152B5AA0">
      <w:pPr>
        <w:ind w:firstLine="480" w:firstLineChars="200"/>
        <w:rPr>
          <w:rFonts w:ascii="宋体" w:hAnsi="宋体"/>
          <w:sz w:val="24"/>
          <w:szCs w:val="24"/>
          <w:u w:val="single"/>
        </w:rPr>
      </w:pPr>
      <w:r>
        <w:rPr>
          <w:rFonts w:hint="eastAsia" w:ascii="宋体" w:hAnsi="宋体"/>
          <w:sz w:val="24"/>
          <w:szCs w:val="24"/>
        </w:rPr>
        <w:t>监督电话：0830</w:t>
      </w:r>
      <w:r>
        <w:rPr>
          <w:rFonts w:ascii="宋体" w:hAnsi="宋体"/>
          <w:sz w:val="24"/>
          <w:szCs w:val="24"/>
        </w:rPr>
        <w:t>—</w:t>
      </w:r>
      <w:r>
        <w:rPr>
          <w:rFonts w:hint="eastAsia" w:ascii="宋体" w:hAnsi="宋体"/>
          <w:sz w:val="24"/>
          <w:szCs w:val="24"/>
        </w:rPr>
        <w:t>4122151。</w:t>
      </w:r>
    </w:p>
    <w:p w14:paraId="71D0E733">
      <w:pPr>
        <w:ind w:firstLine="480" w:firstLineChars="200"/>
        <w:rPr>
          <w:rFonts w:ascii="宋体" w:hAnsi="宋体"/>
          <w:sz w:val="24"/>
          <w:szCs w:val="24"/>
        </w:rPr>
      </w:pPr>
      <w:r>
        <w:rPr>
          <w:rFonts w:hint="eastAsia" w:ascii="宋体" w:hAnsi="宋体"/>
          <w:sz w:val="24"/>
          <w:szCs w:val="24"/>
        </w:rPr>
        <w:t>四、报价具有一定市场风险，我公司对于报价人以下行为不承担任何责任，均由报价人自行承担：</w:t>
      </w:r>
    </w:p>
    <w:p w14:paraId="6A6EEAA3">
      <w:pPr>
        <w:ind w:firstLine="600" w:firstLineChars="250"/>
        <w:rPr>
          <w:rFonts w:ascii="宋体" w:hAnsi="宋体"/>
          <w:sz w:val="24"/>
          <w:szCs w:val="24"/>
        </w:rPr>
      </w:pPr>
      <w:r>
        <w:rPr>
          <w:rFonts w:hint="eastAsia" w:ascii="宋体" w:hAnsi="宋体"/>
          <w:sz w:val="24"/>
          <w:szCs w:val="24"/>
        </w:rPr>
        <w:t>1、报价人因本次报价产生的费用；</w:t>
      </w:r>
    </w:p>
    <w:p w14:paraId="06DEEAD6">
      <w:pPr>
        <w:ind w:firstLine="600" w:firstLineChars="250"/>
        <w:rPr>
          <w:rFonts w:ascii="宋体" w:hAnsi="宋体"/>
          <w:sz w:val="24"/>
          <w:szCs w:val="24"/>
        </w:rPr>
      </w:pPr>
      <w:r>
        <w:rPr>
          <w:rFonts w:hint="eastAsia" w:ascii="宋体" w:hAnsi="宋体"/>
          <w:sz w:val="24"/>
          <w:szCs w:val="24"/>
        </w:rPr>
        <w:t>2、报价人设想中选而自行决定的前期投入或准备。</w:t>
      </w:r>
    </w:p>
    <w:p w14:paraId="322D174F">
      <w:pPr>
        <w:ind w:firstLine="600" w:firstLineChars="250"/>
        <w:rPr>
          <w:rFonts w:ascii="宋体" w:hAnsi="宋体"/>
          <w:sz w:val="24"/>
          <w:szCs w:val="24"/>
        </w:rPr>
      </w:pPr>
      <w:r>
        <w:rPr>
          <w:rFonts w:hint="eastAsia" w:ascii="宋体" w:hAnsi="宋体"/>
          <w:sz w:val="24"/>
          <w:szCs w:val="24"/>
        </w:rPr>
        <w:t>3、报价人设想中选而导致的报价人预期利益的影响。</w:t>
      </w:r>
    </w:p>
    <w:p w14:paraId="2AE292C2">
      <w:pPr>
        <w:ind w:firstLine="5520" w:firstLineChars="2300"/>
        <w:rPr>
          <w:rFonts w:hint="eastAsia" w:ascii="宋体" w:hAnsi="宋体"/>
          <w:sz w:val="24"/>
          <w:szCs w:val="24"/>
        </w:rPr>
      </w:pPr>
    </w:p>
    <w:p w14:paraId="7D1C858B">
      <w:pPr>
        <w:ind w:firstLine="6360" w:firstLineChars="2650"/>
        <w:rPr>
          <w:rFonts w:hint="eastAsia" w:ascii="宋体" w:hAnsi="宋体"/>
          <w:sz w:val="24"/>
          <w:szCs w:val="24"/>
        </w:rPr>
      </w:pPr>
      <w:r>
        <w:rPr>
          <w:rFonts w:hint="eastAsia" w:ascii="宋体" w:hAnsi="宋体"/>
          <w:sz w:val="24"/>
          <w:szCs w:val="24"/>
        </w:rPr>
        <w:t>泸州泸天化公共设施管理有限公司</w:t>
      </w:r>
    </w:p>
    <w:p w14:paraId="4A93CBE5">
      <w:pPr>
        <w:ind w:firstLine="5520" w:firstLineChars="2300"/>
        <w:rPr>
          <w:rFonts w:hint="eastAsia" w:ascii="宋体" w:hAnsi="宋体"/>
          <w:sz w:val="24"/>
          <w:szCs w:val="24"/>
        </w:rPr>
      </w:pPr>
    </w:p>
    <w:p w14:paraId="1BFAD426">
      <w:pPr>
        <w:ind w:firstLine="7680" w:firstLineChars="3200"/>
        <w:rPr>
          <w:rFonts w:ascii="宋体" w:hAnsi="宋体"/>
          <w:sz w:val="24"/>
          <w:szCs w:val="24"/>
        </w:rPr>
        <w:sectPr>
          <w:headerReference r:id="rId3" w:type="default"/>
          <w:footerReference r:id="rId4" w:type="default"/>
          <w:pgSz w:w="11906" w:h="16838"/>
          <w:pgMar w:top="720" w:right="720" w:bottom="720" w:left="720" w:header="851" w:footer="992" w:gutter="0"/>
          <w:cols w:space="720" w:num="1"/>
          <w:docGrid w:type="lines" w:linePitch="312" w:charSpace="0"/>
        </w:sectPr>
      </w:pPr>
      <w:r>
        <w:rPr>
          <w:rFonts w:hint="eastAsia" w:ascii="宋体" w:hAnsi="宋体"/>
          <w:sz w:val="24"/>
          <w:szCs w:val="24"/>
        </w:rPr>
        <w:t>202</w:t>
      </w:r>
      <w:r>
        <w:rPr>
          <w:rFonts w:hint="eastAsia" w:ascii="宋体" w:hAnsi="宋体"/>
          <w:sz w:val="24"/>
          <w:szCs w:val="24"/>
          <w:lang w:val="en-US" w:eastAsia="zh-CN"/>
        </w:rPr>
        <w:t>6</w:t>
      </w:r>
      <w:r>
        <w:rPr>
          <w:rFonts w:hint="eastAsia" w:ascii="宋体" w:hAnsi="宋体"/>
          <w:sz w:val="24"/>
          <w:szCs w:val="24"/>
        </w:rPr>
        <w:t>年</w:t>
      </w:r>
      <w:r>
        <w:rPr>
          <w:rFonts w:hint="eastAsia" w:ascii="宋体" w:hAnsi="宋体"/>
          <w:sz w:val="24"/>
          <w:szCs w:val="24"/>
          <w:lang w:val="en-US" w:eastAsia="zh-CN"/>
        </w:rPr>
        <w:t>7</w:t>
      </w:r>
      <w:r>
        <w:rPr>
          <w:rFonts w:hint="eastAsia" w:ascii="宋体" w:hAnsi="宋体"/>
          <w:sz w:val="24"/>
          <w:szCs w:val="24"/>
        </w:rPr>
        <w:t>月2日</w:t>
      </w:r>
    </w:p>
    <w:bookmarkEnd w:id="0"/>
    <w:p w14:paraId="27A98C62">
      <w:pPr>
        <w:ind w:left="2873" w:leftChars="1368" w:firstLine="10440" w:firstLineChars="2900"/>
        <w:rPr>
          <w:rFonts w:hint="eastAsia" w:ascii="方正小标宋简体" w:hAnsi="仿宋" w:eastAsia="方正小标宋简体"/>
          <w:sz w:val="36"/>
          <w:szCs w:val="36"/>
        </w:rPr>
      </w:pPr>
      <w:r>
        <w:rPr>
          <w:rFonts w:hint="eastAsia" w:ascii="方正小标宋简体" w:hAnsi="仿宋" w:eastAsia="方正小标宋简体"/>
          <w:sz w:val="36"/>
          <w:szCs w:val="36"/>
        </w:rPr>
        <w:t>泸泸州泸天化公共设施管理有限公司</w:t>
      </w:r>
    </w:p>
    <w:p w14:paraId="5998E09D">
      <w:pPr>
        <w:tabs>
          <w:tab w:val="left" w:pos="3336"/>
        </w:tabs>
        <w:ind w:firstLine="4140" w:firstLineChars="1150"/>
        <w:rPr>
          <w:rFonts w:hint="eastAsia" w:ascii="方正小标宋简体" w:hAnsi="仿宋" w:eastAsia="方正小标宋简体"/>
          <w:sz w:val="36"/>
          <w:szCs w:val="36"/>
        </w:rPr>
      </w:pPr>
      <w:r>
        <w:rPr>
          <w:rFonts w:hint="eastAsia" w:ascii="方正小标宋简体" w:hAnsi="仿宋" w:eastAsia="方正小标宋简体"/>
          <w:sz w:val="36"/>
          <w:szCs w:val="36"/>
        </w:rPr>
        <w:t>物资采购报价单</w:t>
      </w:r>
    </w:p>
    <w:p w14:paraId="715B54DE">
      <w:pPr>
        <w:rPr>
          <w:rFonts w:hint="eastAsia"/>
          <w:b/>
          <w:sz w:val="36"/>
          <w:szCs w:val="36"/>
        </w:rPr>
      </w:pPr>
      <w:r>
        <w:rPr>
          <w:rFonts w:hint="eastAsia" w:ascii="仿宋" w:hAnsi="仿宋" w:eastAsia="仿宋"/>
          <w:sz w:val="36"/>
          <w:szCs w:val="36"/>
        </w:rPr>
        <w:t xml:space="preserve">                                          </w:t>
      </w:r>
      <w:r>
        <w:rPr>
          <w:rFonts w:hint="eastAsia"/>
          <w:b/>
          <w:sz w:val="36"/>
          <w:szCs w:val="36"/>
        </w:rPr>
        <w:t xml:space="preserve">                                   </w:t>
      </w:r>
    </w:p>
    <w:p w14:paraId="39A86CFE">
      <w:pPr>
        <w:jc w:val="center"/>
        <w:rPr>
          <w:rFonts w:ascii="仿宋" w:hAnsi="仿宋" w:eastAsia="仿宋" w:cs="宋体"/>
          <w:kern w:val="0"/>
          <w:szCs w:val="21"/>
        </w:rPr>
      </w:pPr>
      <w:r>
        <w:rPr>
          <w:rFonts w:hint="eastAsia"/>
          <w:b/>
          <w:sz w:val="36"/>
          <w:szCs w:val="36"/>
        </w:rPr>
        <w:t xml:space="preserve">                                                 </w:t>
      </w:r>
      <w:r>
        <w:rPr>
          <w:rFonts w:hint="eastAsia"/>
          <w:b/>
          <w:sz w:val="18"/>
          <w:szCs w:val="18"/>
        </w:rPr>
        <w:t xml:space="preserve">单位 ：元  </w:t>
      </w:r>
      <w:r>
        <w:rPr>
          <w:rFonts w:hint="eastAsia"/>
          <w:b/>
          <w:sz w:val="36"/>
          <w:szCs w:val="36"/>
        </w:rPr>
        <w:t xml:space="preserve">           </w:t>
      </w:r>
      <w:r>
        <w:rPr>
          <w:rFonts w:hint="eastAsia"/>
          <w:sz w:val="36"/>
          <w:szCs w:val="36"/>
        </w:rPr>
        <w:t xml:space="preserve">   </w:t>
      </w:r>
    </w:p>
    <w:tbl>
      <w:tblPr>
        <w:tblStyle w:val="6"/>
        <w:tblW w:w="0" w:type="auto"/>
        <w:tblInd w:w="-34" w:type="dxa"/>
        <w:tblLayout w:type="fixed"/>
        <w:tblCellMar>
          <w:top w:w="0" w:type="dxa"/>
          <w:left w:w="108" w:type="dxa"/>
          <w:bottom w:w="0" w:type="dxa"/>
          <w:right w:w="108" w:type="dxa"/>
        </w:tblCellMar>
      </w:tblPr>
      <w:tblGrid>
        <w:gridCol w:w="566"/>
        <w:gridCol w:w="1743"/>
        <w:gridCol w:w="1944"/>
        <w:gridCol w:w="772"/>
        <w:gridCol w:w="934"/>
        <w:gridCol w:w="1016"/>
        <w:gridCol w:w="1717"/>
        <w:gridCol w:w="2024"/>
      </w:tblGrid>
      <w:tr w14:paraId="4F13A74D">
        <w:tblPrEx>
          <w:tblCellMar>
            <w:top w:w="0" w:type="dxa"/>
            <w:left w:w="108" w:type="dxa"/>
            <w:bottom w:w="0" w:type="dxa"/>
            <w:right w:w="108" w:type="dxa"/>
          </w:tblCellMar>
        </w:tblPrEx>
        <w:trPr>
          <w:trHeight w:val="935"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340C62F4">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743" w:type="dxa"/>
            <w:tcBorders>
              <w:top w:val="single" w:color="auto" w:sz="4" w:space="0"/>
              <w:left w:val="nil"/>
              <w:bottom w:val="single" w:color="auto" w:sz="4" w:space="0"/>
              <w:right w:val="single" w:color="auto" w:sz="4" w:space="0"/>
            </w:tcBorders>
            <w:noWrap w:val="0"/>
            <w:vAlign w:val="center"/>
          </w:tcPr>
          <w:p w14:paraId="0A43B181">
            <w:pPr>
              <w:widowControl/>
              <w:jc w:val="center"/>
              <w:rPr>
                <w:rFonts w:hint="eastAsia" w:ascii="宋体" w:hAnsi="宋体" w:cs="宋体"/>
                <w:b/>
                <w:bCs/>
                <w:kern w:val="0"/>
                <w:sz w:val="24"/>
                <w:szCs w:val="24"/>
              </w:rPr>
            </w:pPr>
            <w:r>
              <w:rPr>
                <w:rFonts w:hint="eastAsia" w:ascii="宋体" w:hAnsi="宋体" w:cs="宋体"/>
                <w:b/>
                <w:bCs/>
                <w:kern w:val="0"/>
                <w:sz w:val="24"/>
                <w:szCs w:val="24"/>
              </w:rPr>
              <w:t>材料名称</w:t>
            </w:r>
          </w:p>
        </w:tc>
        <w:tc>
          <w:tcPr>
            <w:tcW w:w="1944" w:type="dxa"/>
            <w:tcBorders>
              <w:top w:val="single" w:color="auto" w:sz="4" w:space="0"/>
              <w:left w:val="nil"/>
              <w:bottom w:val="single" w:color="auto" w:sz="4" w:space="0"/>
              <w:right w:val="single" w:color="auto" w:sz="4" w:space="0"/>
            </w:tcBorders>
            <w:noWrap w:val="0"/>
            <w:vAlign w:val="center"/>
          </w:tcPr>
          <w:p w14:paraId="20ADDA5C">
            <w:pPr>
              <w:widowControl/>
              <w:jc w:val="center"/>
              <w:rPr>
                <w:rFonts w:hint="eastAsia" w:ascii="宋体" w:hAnsi="宋体" w:cs="宋体"/>
                <w:b/>
                <w:bCs/>
                <w:kern w:val="0"/>
                <w:sz w:val="24"/>
                <w:szCs w:val="24"/>
              </w:rPr>
            </w:pPr>
            <w:r>
              <w:rPr>
                <w:rFonts w:hint="eastAsia" w:ascii="宋体" w:hAnsi="宋体" w:cs="宋体"/>
                <w:b/>
                <w:bCs/>
                <w:kern w:val="0"/>
                <w:sz w:val="24"/>
                <w:szCs w:val="24"/>
              </w:rPr>
              <w:t>规格型号</w:t>
            </w:r>
          </w:p>
        </w:tc>
        <w:tc>
          <w:tcPr>
            <w:tcW w:w="772" w:type="dxa"/>
            <w:tcBorders>
              <w:top w:val="single" w:color="auto" w:sz="4" w:space="0"/>
              <w:left w:val="nil"/>
              <w:bottom w:val="single" w:color="auto" w:sz="4" w:space="0"/>
              <w:right w:val="single" w:color="auto" w:sz="4" w:space="0"/>
            </w:tcBorders>
            <w:noWrap w:val="0"/>
            <w:vAlign w:val="center"/>
          </w:tcPr>
          <w:p w14:paraId="611457E4">
            <w:pPr>
              <w:widowControl/>
              <w:jc w:val="center"/>
              <w:rPr>
                <w:rFonts w:hint="eastAsia" w:ascii="宋体" w:hAnsi="宋体" w:cs="宋体"/>
                <w:b/>
                <w:bCs/>
                <w:kern w:val="0"/>
                <w:sz w:val="24"/>
                <w:szCs w:val="24"/>
              </w:rPr>
            </w:pPr>
            <w:r>
              <w:rPr>
                <w:rFonts w:hint="eastAsia" w:ascii="宋体" w:hAnsi="宋体" w:cs="宋体"/>
                <w:b/>
                <w:bCs/>
                <w:kern w:val="0"/>
                <w:sz w:val="24"/>
                <w:szCs w:val="24"/>
              </w:rPr>
              <w:t>单位</w:t>
            </w:r>
          </w:p>
        </w:tc>
        <w:tc>
          <w:tcPr>
            <w:tcW w:w="934" w:type="dxa"/>
            <w:tcBorders>
              <w:top w:val="single" w:color="auto" w:sz="4" w:space="0"/>
              <w:left w:val="nil"/>
              <w:bottom w:val="single" w:color="auto" w:sz="4" w:space="0"/>
              <w:right w:val="single" w:color="auto" w:sz="4" w:space="0"/>
            </w:tcBorders>
            <w:noWrap w:val="0"/>
            <w:vAlign w:val="center"/>
          </w:tcPr>
          <w:p w14:paraId="7254D6AA">
            <w:pPr>
              <w:widowControl/>
              <w:jc w:val="center"/>
              <w:rPr>
                <w:rFonts w:hint="eastAsia" w:ascii="宋体" w:hAnsi="宋体" w:cs="宋体"/>
                <w:b/>
                <w:bCs/>
                <w:kern w:val="0"/>
                <w:sz w:val="24"/>
                <w:szCs w:val="24"/>
              </w:rPr>
            </w:pPr>
            <w:r>
              <w:rPr>
                <w:rFonts w:hint="eastAsia" w:ascii="宋体" w:hAnsi="宋体" w:cs="宋体"/>
                <w:b/>
                <w:bCs/>
                <w:kern w:val="0"/>
                <w:sz w:val="24"/>
                <w:szCs w:val="24"/>
              </w:rPr>
              <w:t>计划  数量</w:t>
            </w:r>
          </w:p>
        </w:tc>
        <w:tc>
          <w:tcPr>
            <w:tcW w:w="1016" w:type="dxa"/>
            <w:tcBorders>
              <w:top w:val="single" w:color="auto" w:sz="4" w:space="0"/>
              <w:left w:val="nil"/>
              <w:bottom w:val="single" w:color="auto" w:sz="4" w:space="0"/>
              <w:right w:val="single" w:color="auto" w:sz="4" w:space="0"/>
            </w:tcBorders>
            <w:noWrap w:val="0"/>
            <w:vAlign w:val="center"/>
          </w:tcPr>
          <w:p w14:paraId="20250A5A">
            <w:pPr>
              <w:widowControl/>
              <w:jc w:val="center"/>
              <w:rPr>
                <w:rFonts w:hint="eastAsia" w:ascii="宋体" w:hAnsi="宋体" w:cs="宋体"/>
                <w:b/>
                <w:bCs/>
                <w:kern w:val="0"/>
                <w:sz w:val="24"/>
                <w:szCs w:val="24"/>
              </w:rPr>
            </w:pPr>
            <w:r>
              <w:rPr>
                <w:rFonts w:hint="eastAsia" w:ascii="宋体" w:hAnsi="宋体" w:cs="宋体"/>
                <w:b/>
                <w:bCs/>
                <w:kern w:val="0"/>
                <w:sz w:val="24"/>
                <w:szCs w:val="24"/>
              </w:rPr>
              <w:t>单 价</w:t>
            </w:r>
          </w:p>
        </w:tc>
        <w:tc>
          <w:tcPr>
            <w:tcW w:w="1717" w:type="dxa"/>
            <w:tcBorders>
              <w:top w:val="single" w:color="auto" w:sz="4" w:space="0"/>
              <w:left w:val="nil"/>
              <w:bottom w:val="single" w:color="auto" w:sz="4" w:space="0"/>
              <w:right w:val="single" w:color="auto" w:sz="4" w:space="0"/>
            </w:tcBorders>
            <w:noWrap w:val="0"/>
            <w:vAlign w:val="center"/>
          </w:tcPr>
          <w:p w14:paraId="7424B1EC">
            <w:pPr>
              <w:widowControl/>
              <w:jc w:val="center"/>
              <w:rPr>
                <w:rFonts w:hint="eastAsia" w:ascii="宋体" w:hAnsi="宋体" w:cs="宋体"/>
                <w:b/>
                <w:bCs/>
                <w:kern w:val="0"/>
                <w:sz w:val="24"/>
                <w:szCs w:val="24"/>
              </w:rPr>
            </w:pPr>
            <w:r>
              <w:rPr>
                <w:rFonts w:hint="eastAsia" w:ascii="宋体" w:hAnsi="宋体" w:cs="宋体"/>
                <w:b/>
                <w:bCs/>
                <w:kern w:val="0"/>
                <w:sz w:val="24"/>
                <w:szCs w:val="24"/>
              </w:rPr>
              <w:t>金 额</w:t>
            </w:r>
          </w:p>
        </w:tc>
        <w:tc>
          <w:tcPr>
            <w:tcW w:w="2024" w:type="dxa"/>
            <w:tcBorders>
              <w:top w:val="single" w:color="auto" w:sz="4" w:space="0"/>
              <w:left w:val="nil"/>
              <w:bottom w:val="single" w:color="auto" w:sz="4" w:space="0"/>
              <w:right w:val="single" w:color="auto" w:sz="4" w:space="0"/>
            </w:tcBorders>
            <w:noWrap w:val="0"/>
            <w:vAlign w:val="center"/>
          </w:tcPr>
          <w:p w14:paraId="35379A86">
            <w:pPr>
              <w:widowControl/>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40A50A25">
        <w:tblPrEx>
          <w:tblCellMar>
            <w:top w:w="0" w:type="dxa"/>
            <w:left w:w="108" w:type="dxa"/>
            <w:bottom w:w="0" w:type="dxa"/>
            <w:right w:w="108" w:type="dxa"/>
          </w:tblCellMar>
        </w:tblPrEx>
        <w:trPr>
          <w:trHeight w:val="565"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4E7728">
            <w:pPr>
              <w:widowControl/>
              <w:spacing w:before="100" w:beforeAutospacing="1"/>
              <w:jc w:val="center"/>
              <w:rPr>
                <w:rFonts w:hint="eastAsia" w:ascii="宋体" w:hAnsi="宋体" w:cs="宋体"/>
                <w:kern w:val="0"/>
                <w:szCs w:val="21"/>
              </w:rPr>
            </w:pPr>
            <w:r>
              <w:rPr>
                <w:rFonts w:hint="eastAsia" w:ascii="宋体" w:hAnsi="宋体" w:cs="宋体"/>
                <w:kern w:val="0"/>
                <w:szCs w:val="21"/>
              </w:rPr>
              <w:t>1</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5D366">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LED双灯头</w:t>
            </w:r>
          </w:p>
        </w:tc>
        <w:tc>
          <w:tcPr>
            <w:tcW w:w="1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1D94435">
            <w:pPr>
              <w:jc w:val="center"/>
              <w:rPr>
                <w:rFonts w:hint="default" w:ascii="宋体" w:hAnsi="宋体" w:eastAsia="宋体" w:cs="宋体"/>
                <w:sz w:val="24"/>
                <w:szCs w:val="24"/>
                <w:lang w:val="en-US" w:eastAsia="zh-CN"/>
              </w:rPr>
            </w:pPr>
            <w:r>
              <w:rPr>
                <w:rFonts w:hint="eastAsia" w:ascii="宋体" w:hAnsi="宋体" w:cs="宋体"/>
                <w:sz w:val="24"/>
                <w:szCs w:val="24"/>
                <w:lang w:eastAsia="zh-CN"/>
              </w:rPr>
              <w:t>灯臂</w:t>
            </w:r>
            <w:r>
              <w:rPr>
                <w:rFonts w:hint="eastAsia" w:ascii="宋体" w:hAnsi="宋体" w:cs="宋体"/>
                <w:sz w:val="24"/>
                <w:szCs w:val="24"/>
                <w:lang w:val="en-US" w:eastAsia="zh-CN"/>
              </w:rPr>
              <w:t>1.5米（50-100W）</w:t>
            </w: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EE4559">
            <w:pPr>
              <w:jc w:val="center"/>
              <w:rPr>
                <w:rFonts w:hint="eastAsia" w:ascii="宋体" w:hAnsi="宋体" w:eastAsia="宋体" w:cs="宋体"/>
                <w:sz w:val="24"/>
                <w:szCs w:val="24"/>
                <w:lang w:eastAsia="zh-CN"/>
              </w:rPr>
            </w:pPr>
            <w:r>
              <w:rPr>
                <w:rFonts w:hint="eastAsia" w:ascii="宋体" w:hAnsi="宋体" w:cs="宋体"/>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0A57D3">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579A3B">
            <w:pPr>
              <w:widowControl/>
              <w:spacing w:before="100" w:beforeAutospacing="1"/>
              <w:jc w:val="center"/>
              <w:rPr>
                <w:rFonts w:hint="eastAsia" w:ascii="新宋体" w:hAnsi="新宋体" w:eastAsia="新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0ED8895E">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39F837A6">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w:t>
            </w:r>
          </w:p>
        </w:tc>
      </w:tr>
      <w:tr w14:paraId="1933A18D">
        <w:tblPrEx>
          <w:tblCellMar>
            <w:top w:w="0" w:type="dxa"/>
            <w:left w:w="108" w:type="dxa"/>
            <w:bottom w:w="0" w:type="dxa"/>
            <w:right w:w="108" w:type="dxa"/>
          </w:tblCellMar>
        </w:tblPrEx>
        <w:trPr>
          <w:trHeight w:val="559" w:hRule="atLeast"/>
        </w:trPr>
        <w:tc>
          <w:tcPr>
            <w:tcW w:w="56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F9E6C6">
            <w:pPr>
              <w:widowControl/>
              <w:spacing w:before="100" w:beforeAutospacing="1"/>
              <w:jc w:val="center"/>
              <w:rPr>
                <w:rFonts w:hint="eastAsia" w:ascii="宋体" w:hAnsi="宋体" w:cs="宋体"/>
                <w:kern w:val="0"/>
                <w:szCs w:val="21"/>
              </w:rPr>
            </w:pPr>
            <w:r>
              <w:rPr>
                <w:rFonts w:hint="eastAsia" w:ascii="宋体" w:hAnsi="宋体" w:cs="宋体"/>
                <w:kern w:val="0"/>
                <w:szCs w:val="21"/>
              </w:rPr>
              <w:t>2</w:t>
            </w:r>
          </w:p>
        </w:tc>
        <w:tc>
          <w:tcPr>
            <w:tcW w:w="174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E49BB2">
            <w:pPr>
              <w:jc w:val="center"/>
              <w:rPr>
                <w:rFonts w:hint="default" w:eastAsia="宋体"/>
                <w:sz w:val="24"/>
                <w:szCs w:val="24"/>
                <w:lang w:val="en-US" w:eastAsia="zh-CN"/>
              </w:rPr>
            </w:pPr>
            <w:r>
              <w:rPr>
                <w:rFonts w:hint="eastAsia"/>
                <w:sz w:val="24"/>
                <w:szCs w:val="24"/>
                <w:lang w:val="en-US" w:eastAsia="zh-CN"/>
              </w:rPr>
              <w:t>LED单头灯</w:t>
            </w:r>
          </w:p>
        </w:tc>
        <w:tc>
          <w:tcPr>
            <w:tcW w:w="194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3D9BB1">
            <w:pPr>
              <w:jc w:val="both"/>
              <w:rPr>
                <w:rFonts w:hint="default"/>
                <w:sz w:val="24"/>
                <w:szCs w:val="24"/>
                <w:lang w:val="en-US"/>
              </w:rPr>
            </w:pPr>
            <w:r>
              <w:rPr>
                <w:rFonts w:hint="eastAsia" w:ascii="宋体" w:hAnsi="宋体" w:cs="宋体"/>
                <w:sz w:val="24"/>
                <w:szCs w:val="24"/>
                <w:lang w:eastAsia="zh-CN"/>
              </w:rPr>
              <w:t>灯臂</w:t>
            </w:r>
            <w:r>
              <w:rPr>
                <w:rFonts w:hint="eastAsia" w:ascii="宋体" w:hAnsi="宋体" w:cs="宋体"/>
                <w:sz w:val="24"/>
                <w:szCs w:val="24"/>
                <w:lang w:val="en-US" w:eastAsia="zh-CN"/>
              </w:rPr>
              <w:t>1.5米（100W)</w:t>
            </w:r>
          </w:p>
        </w:tc>
        <w:tc>
          <w:tcPr>
            <w:tcW w:w="77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666F6F">
            <w:pPr>
              <w:jc w:val="center"/>
              <w:rPr>
                <w:rFonts w:hint="default" w:ascii="宋体" w:hAnsi="宋体" w:eastAsia="宋体" w:cs="宋体"/>
                <w:kern w:val="2"/>
                <w:sz w:val="24"/>
                <w:szCs w:val="24"/>
                <w:lang w:val="en-US" w:eastAsia="zh-CN" w:bidi="ar-SA"/>
              </w:rPr>
            </w:pPr>
            <w:r>
              <w:rPr>
                <w:rFonts w:hint="eastAsia" w:ascii="宋体" w:hAnsi="宋体" w:cs="宋体"/>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90D055">
            <w:pPr>
              <w:jc w:val="center"/>
              <w:rPr>
                <w:rFonts w:hint="eastAsia" w:eastAsia="宋体"/>
                <w:sz w:val="24"/>
                <w:szCs w:val="24"/>
                <w:lang w:val="en-US" w:eastAsia="zh-CN"/>
              </w:rPr>
            </w:pPr>
            <w:r>
              <w:rPr>
                <w:rFonts w:hint="eastAsia"/>
                <w:sz w:val="24"/>
                <w:szCs w:val="24"/>
                <w:lang w:val="en-US" w:eastAsia="zh-CN"/>
              </w:rPr>
              <w:t>4</w:t>
            </w:r>
          </w:p>
        </w:tc>
        <w:tc>
          <w:tcPr>
            <w:tcW w:w="101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E666ED">
            <w:pPr>
              <w:widowControl/>
              <w:spacing w:before="100" w:beforeAutospacing="1"/>
              <w:jc w:val="center"/>
              <w:rPr>
                <w:rFonts w:hint="eastAsia" w:ascii="新宋体" w:hAnsi="新宋体" w:eastAsia="新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46C030DF">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FF7DE4F">
            <w:pPr>
              <w:jc w:val="center"/>
              <w:rPr>
                <w:sz w:val="24"/>
                <w:szCs w:val="24"/>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w:t>
            </w:r>
          </w:p>
        </w:tc>
      </w:tr>
      <w:tr w14:paraId="1AF32DA7">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0AC1FAAB">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666E0F5B">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灯杆</w:t>
            </w:r>
            <w:r>
              <w:rPr>
                <w:rFonts w:hint="eastAsia" w:ascii="宋体" w:hAnsi="宋体" w:cs="宋体"/>
                <w:kern w:val="0"/>
                <w:sz w:val="24"/>
                <w:szCs w:val="24"/>
                <w:lang w:val="en-US" w:eastAsia="zh-CN"/>
              </w:rPr>
              <w:t>4.5米LED米单灯头</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8D1047E">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灯臂</w:t>
            </w:r>
            <w:r>
              <w:rPr>
                <w:rFonts w:hint="eastAsia" w:ascii="宋体" w:hAnsi="宋体" w:cs="宋体"/>
                <w:kern w:val="0"/>
                <w:sz w:val="24"/>
                <w:szCs w:val="24"/>
                <w:lang w:val="en-US" w:eastAsia="zh-CN"/>
              </w:rPr>
              <w:t>1.0米（100W)</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1B6EE411">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套</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5FBD69DA">
            <w:pPr>
              <w:widowControl/>
              <w:spacing w:before="100" w:beforeAutospacing="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4</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CF5D5D5">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24A42525">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27136075">
            <w:pPr>
              <w:widowControl/>
              <w:spacing w:before="100" w:beforeAutospacing="1"/>
              <w:jc w:val="center"/>
              <w:rPr>
                <w:rFonts w:hint="eastAsia" w:ascii="宋体" w:hAnsi="宋体" w:cs="宋体"/>
                <w:kern w:val="0"/>
                <w:sz w:val="24"/>
                <w:szCs w:val="24"/>
                <w:lang w:val="en-US" w:eastAsia="zh-CN" w:bidi="ar-SA"/>
              </w:rPr>
            </w:pPr>
            <w:r>
              <w:rPr>
                <w:rFonts w:hint="eastAsia" w:ascii="宋体" w:hAnsi="宋体" w:cs="宋体"/>
                <w:kern w:val="0"/>
                <w:sz w:val="24"/>
                <w:szCs w:val="24"/>
                <w:lang w:eastAsia="zh-CN"/>
              </w:rPr>
              <w:t>光源三雄（中性光，色温</w:t>
            </w:r>
            <w:r>
              <w:rPr>
                <w:rFonts w:hint="eastAsia" w:ascii="宋体" w:hAnsi="宋体" w:cs="宋体"/>
                <w:kern w:val="0"/>
                <w:sz w:val="24"/>
                <w:szCs w:val="24"/>
                <w:lang w:val="en-US" w:eastAsia="zh-CN"/>
              </w:rPr>
              <w:t>4000K）灯杆采用热镀锌管</w:t>
            </w:r>
          </w:p>
        </w:tc>
      </w:tr>
      <w:tr w14:paraId="0428067C">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0E5E472E">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7295EAEF">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导线</w:t>
            </w:r>
            <w:r>
              <w:rPr>
                <w:rFonts w:hint="eastAsia" w:ascii="宋体" w:hAnsi="宋体" w:cs="宋体"/>
                <w:kern w:val="0"/>
                <w:sz w:val="24"/>
                <w:szCs w:val="24"/>
                <w:lang w:val="en-US" w:eastAsia="zh-CN"/>
              </w:rPr>
              <w:t>BVB-3*2.5</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0A7EC536">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76F88B33">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米</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266048D9">
            <w:pPr>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200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A974137">
            <w:pPr>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3BF83039">
            <w:pPr>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76A1F337">
            <w:pPr>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国标</w:t>
            </w:r>
          </w:p>
        </w:tc>
      </w:tr>
      <w:tr w14:paraId="3996E73B">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14E828A8">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5</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494DD6A8">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eastAsia="zh-CN"/>
              </w:rPr>
              <w:t>导线</w:t>
            </w:r>
            <w:r>
              <w:rPr>
                <w:rFonts w:hint="eastAsia" w:ascii="宋体" w:hAnsi="宋体" w:cs="宋体"/>
                <w:kern w:val="0"/>
                <w:sz w:val="24"/>
                <w:szCs w:val="24"/>
                <w:lang w:val="en-US" w:eastAsia="zh-CN"/>
              </w:rPr>
              <w:t>BVB-2*1.5</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5D291E48">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5ED73FC7">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米</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16ED86B8">
            <w:pPr>
              <w:widowControl/>
              <w:spacing w:before="100" w:beforeAutospacing="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300</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350C55CF">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16DC5D86">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64040CB4">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国标</w:t>
            </w:r>
          </w:p>
        </w:tc>
      </w:tr>
      <w:tr w14:paraId="44034BEA">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39E599FC">
            <w:pPr>
              <w:widowControl/>
              <w:spacing w:before="100" w:beforeAutospacing="1"/>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6</w:t>
            </w:r>
          </w:p>
        </w:tc>
        <w:tc>
          <w:tcPr>
            <w:tcW w:w="1743" w:type="dxa"/>
            <w:tcBorders>
              <w:top w:val="single" w:color="auto" w:sz="4" w:space="0"/>
              <w:left w:val="single" w:color="auto" w:sz="4" w:space="0"/>
              <w:bottom w:val="single" w:color="auto" w:sz="4" w:space="0"/>
              <w:right w:val="single" w:color="auto" w:sz="4" w:space="0"/>
            </w:tcBorders>
            <w:noWrap w:val="0"/>
            <w:vAlign w:val="center"/>
          </w:tcPr>
          <w:p w14:paraId="63175D24">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配电箱（内设时控器、断路器）</w:t>
            </w:r>
          </w:p>
        </w:tc>
        <w:tc>
          <w:tcPr>
            <w:tcW w:w="1944" w:type="dxa"/>
            <w:tcBorders>
              <w:top w:val="single" w:color="auto" w:sz="4" w:space="0"/>
              <w:left w:val="single" w:color="auto" w:sz="4" w:space="0"/>
              <w:bottom w:val="single" w:color="auto" w:sz="4" w:space="0"/>
              <w:right w:val="single" w:color="auto" w:sz="4" w:space="0"/>
            </w:tcBorders>
            <w:noWrap w:val="0"/>
            <w:vAlign w:val="center"/>
          </w:tcPr>
          <w:p w14:paraId="2C5AA56E">
            <w:pPr>
              <w:widowControl/>
              <w:spacing w:before="100" w:beforeAutospacing="1"/>
              <w:jc w:val="center"/>
              <w:rPr>
                <w:rFonts w:hint="eastAsia" w:ascii="宋体" w:hAnsi="宋体" w:cs="宋体"/>
                <w:kern w:val="0"/>
                <w:sz w:val="24"/>
                <w:szCs w:val="24"/>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043A217">
            <w:pPr>
              <w:widowControl/>
              <w:spacing w:before="100" w:beforeAutospacing="1"/>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套</w:t>
            </w:r>
          </w:p>
        </w:tc>
        <w:tc>
          <w:tcPr>
            <w:tcW w:w="934" w:type="dxa"/>
            <w:tcBorders>
              <w:top w:val="single" w:color="auto" w:sz="4" w:space="0"/>
              <w:left w:val="single" w:color="auto" w:sz="4" w:space="0"/>
              <w:bottom w:val="single" w:color="auto" w:sz="4" w:space="0"/>
              <w:right w:val="single" w:color="auto" w:sz="4" w:space="0"/>
            </w:tcBorders>
            <w:noWrap w:val="0"/>
            <w:vAlign w:val="center"/>
          </w:tcPr>
          <w:p w14:paraId="4F0560E4">
            <w:pPr>
              <w:widowControl/>
              <w:spacing w:before="100" w:beforeAutospacing="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1</w:t>
            </w:r>
          </w:p>
        </w:tc>
        <w:tc>
          <w:tcPr>
            <w:tcW w:w="1016" w:type="dxa"/>
            <w:tcBorders>
              <w:top w:val="single" w:color="auto" w:sz="4" w:space="0"/>
              <w:left w:val="single" w:color="auto" w:sz="4" w:space="0"/>
              <w:bottom w:val="single" w:color="auto" w:sz="4" w:space="0"/>
              <w:right w:val="single" w:color="auto" w:sz="4" w:space="0"/>
            </w:tcBorders>
            <w:noWrap w:val="0"/>
            <w:vAlign w:val="center"/>
          </w:tcPr>
          <w:p w14:paraId="169A1C60">
            <w:pPr>
              <w:widowControl/>
              <w:spacing w:before="100" w:beforeAutospacing="1"/>
              <w:jc w:val="center"/>
              <w:rPr>
                <w:rFonts w:hint="eastAsia" w:ascii="宋体" w:hAnsi="宋体" w:cs="宋体"/>
                <w:kern w:val="0"/>
                <w:sz w:val="24"/>
                <w:szCs w:val="24"/>
              </w:rPr>
            </w:pPr>
          </w:p>
        </w:tc>
        <w:tc>
          <w:tcPr>
            <w:tcW w:w="1717" w:type="dxa"/>
            <w:tcBorders>
              <w:top w:val="single" w:color="auto" w:sz="4" w:space="0"/>
              <w:left w:val="single" w:color="auto" w:sz="4" w:space="0"/>
              <w:bottom w:val="single" w:color="auto" w:sz="4" w:space="0"/>
              <w:right w:val="single" w:color="auto" w:sz="4" w:space="0"/>
            </w:tcBorders>
            <w:noWrap w:val="0"/>
            <w:vAlign w:val="center"/>
          </w:tcPr>
          <w:p w14:paraId="6E6C705E">
            <w:pPr>
              <w:widowControl/>
              <w:spacing w:before="100" w:beforeAutospacing="1"/>
              <w:jc w:val="center"/>
              <w:rPr>
                <w:rFonts w:hint="eastAsia" w:ascii="宋体" w:hAnsi="宋体" w:cs="宋体"/>
                <w:kern w:val="0"/>
                <w:sz w:val="24"/>
                <w:szCs w:val="24"/>
              </w:rPr>
            </w:pPr>
          </w:p>
        </w:tc>
        <w:tc>
          <w:tcPr>
            <w:tcW w:w="2024" w:type="dxa"/>
            <w:tcBorders>
              <w:top w:val="single" w:color="auto" w:sz="4" w:space="0"/>
              <w:left w:val="single" w:color="auto" w:sz="4" w:space="0"/>
              <w:bottom w:val="single" w:color="auto" w:sz="4" w:space="0"/>
              <w:right w:val="single" w:color="auto" w:sz="4" w:space="0"/>
            </w:tcBorders>
            <w:noWrap w:val="0"/>
            <w:vAlign w:val="center"/>
          </w:tcPr>
          <w:p w14:paraId="4BA4E8A4">
            <w:pPr>
              <w:widowControl/>
              <w:spacing w:before="100" w:beforeAutospacing="1"/>
              <w:jc w:val="center"/>
              <w:rPr>
                <w:rFonts w:hint="eastAsia" w:ascii="宋体" w:hAnsi="宋体" w:cs="宋体"/>
                <w:kern w:val="0"/>
                <w:sz w:val="24"/>
                <w:szCs w:val="24"/>
              </w:rPr>
            </w:pPr>
          </w:p>
        </w:tc>
      </w:tr>
      <w:tr w14:paraId="3B36AB13">
        <w:tblPrEx>
          <w:tblCellMar>
            <w:top w:w="0" w:type="dxa"/>
            <w:left w:w="108" w:type="dxa"/>
            <w:bottom w:w="0" w:type="dxa"/>
            <w:right w:w="108" w:type="dxa"/>
          </w:tblCellMar>
        </w:tblPrEx>
        <w:trPr>
          <w:trHeight w:val="693" w:hRule="atLeast"/>
        </w:trPr>
        <w:tc>
          <w:tcPr>
            <w:tcW w:w="566" w:type="dxa"/>
            <w:tcBorders>
              <w:top w:val="single" w:color="auto" w:sz="4" w:space="0"/>
              <w:left w:val="single" w:color="auto" w:sz="4" w:space="0"/>
              <w:bottom w:val="single" w:color="auto" w:sz="4" w:space="0"/>
              <w:right w:val="single" w:color="auto" w:sz="4" w:space="0"/>
            </w:tcBorders>
            <w:noWrap w:val="0"/>
            <w:vAlign w:val="center"/>
          </w:tcPr>
          <w:p w14:paraId="6933A3C0">
            <w:pPr>
              <w:widowControl/>
              <w:spacing w:before="100" w:beforeAutospacing="1"/>
              <w:rPr>
                <w:rFonts w:hint="eastAsia" w:ascii="宋体" w:hAnsi="宋体" w:cs="宋体"/>
                <w:kern w:val="0"/>
                <w:szCs w:val="21"/>
              </w:rPr>
            </w:pPr>
          </w:p>
        </w:tc>
        <w:tc>
          <w:tcPr>
            <w:tcW w:w="3687" w:type="dxa"/>
            <w:gridSpan w:val="2"/>
            <w:tcBorders>
              <w:top w:val="single" w:color="auto" w:sz="4" w:space="0"/>
              <w:left w:val="single" w:color="auto" w:sz="4" w:space="0"/>
              <w:bottom w:val="single" w:color="auto" w:sz="4" w:space="0"/>
              <w:right w:val="single" w:color="auto" w:sz="4" w:space="0"/>
            </w:tcBorders>
            <w:noWrap w:val="0"/>
            <w:vAlign w:val="center"/>
          </w:tcPr>
          <w:p w14:paraId="0669DC99">
            <w:pPr>
              <w:widowControl/>
              <w:spacing w:before="100" w:beforeAutospacing="1"/>
              <w:jc w:val="center"/>
              <w:rPr>
                <w:rFonts w:hint="eastAsia" w:ascii="宋体" w:hAnsi="宋体" w:cs="宋体"/>
                <w:kern w:val="0"/>
                <w:szCs w:val="21"/>
              </w:rPr>
            </w:pPr>
            <w:r>
              <w:rPr>
                <w:rFonts w:hint="eastAsia" w:ascii="宋体" w:hAnsi="宋体" w:cs="宋体"/>
                <w:kern w:val="0"/>
                <w:szCs w:val="21"/>
              </w:rPr>
              <w:t>金额合计</w:t>
            </w:r>
          </w:p>
        </w:tc>
        <w:tc>
          <w:tcPr>
            <w:tcW w:w="6463" w:type="dxa"/>
            <w:gridSpan w:val="5"/>
            <w:tcBorders>
              <w:top w:val="single" w:color="auto" w:sz="4" w:space="0"/>
              <w:left w:val="single" w:color="auto" w:sz="4" w:space="0"/>
              <w:bottom w:val="single" w:color="auto" w:sz="4" w:space="0"/>
              <w:right w:val="single" w:color="auto" w:sz="4" w:space="0"/>
            </w:tcBorders>
            <w:noWrap w:val="0"/>
            <w:vAlign w:val="center"/>
          </w:tcPr>
          <w:p w14:paraId="1873585E">
            <w:pPr>
              <w:widowControl/>
              <w:spacing w:before="100" w:beforeAutospacing="1"/>
              <w:jc w:val="center"/>
              <w:rPr>
                <w:rFonts w:hint="eastAsia" w:ascii="宋体" w:hAnsi="宋体" w:cs="宋体"/>
                <w:kern w:val="0"/>
                <w:sz w:val="24"/>
                <w:szCs w:val="24"/>
              </w:rPr>
            </w:pPr>
          </w:p>
        </w:tc>
      </w:tr>
    </w:tbl>
    <w:p w14:paraId="1A9B674E">
      <w:pPr>
        <w:pStyle w:val="5"/>
        <w:spacing w:after="0" w:line="360" w:lineRule="auto"/>
        <w:rPr>
          <w:rFonts w:hint="eastAsia"/>
          <w:sz w:val="24"/>
          <w:szCs w:val="24"/>
        </w:rPr>
      </w:pPr>
      <w:r>
        <w:rPr>
          <w:rFonts w:hint="eastAsia" w:ascii="黑体" w:hAnsi="黑体" w:eastAsia="黑体"/>
          <w:b/>
          <w:sz w:val="24"/>
          <w:szCs w:val="24"/>
        </w:rPr>
        <w:t>注：</w:t>
      </w:r>
      <w:r>
        <w:rPr>
          <w:rFonts w:hint="eastAsia"/>
          <w:b/>
          <w:sz w:val="24"/>
          <w:szCs w:val="24"/>
        </w:rPr>
        <w:t>1、以上报价提供发票类型：</w:t>
      </w:r>
      <w:r>
        <w:rPr>
          <w:rFonts w:hint="eastAsia" w:ascii="宋体" w:hAnsi="宋体" w:cs="宋体"/>
          <w:b/>
          <w:color w:val="000000"/>
          <w:kern w:val="0"/>
          <w:sz w:val="24"/>
          <w:szCs w:val="24"/>
        </w:rPr>
        <w:t>□ 普通发票            □ 增值税专用发票（税率</w:t>
      </w:r>
      <w:r>
        <w:rPr>
          <w:rFonts w:hint="eastAsia" w:ascii="宋体" w:hAnsi="宋体" w:cs="宋体"/>
          <w:b/>
          <w:color w:val="000000"/>
          <w:kern w:val="0"/>
          <w:sz w:val="24"/>
          <w:szCs w:val="24"/>
          <w:u w:val="single"/>
        </w:rPr>
        <w:t xml:space="preserve">     </w:t>
      </w:r>
      <w:r>
        <w:rPr>
          <w:rFonts w:hint="eastAsia" w:ascii="宋体" w:hAnsi="宋体" w:cs="宋体"/>
          <w:b/>
          <w:color w:val="000000"/>
          <w:kern w:val="0"/>
          <w:sz w:val="24"/>
          <w:szCs w:val="24"/>
        </w:rPr>
        <w:t>%）；</w:t>
      </w:r>
    </w:p>
    <w:p w14:paraId="49EA3A35">
      <w:pPr>
        <w:pStyle w:val="5"/>
        <w:spacing w:after="0" w:line="360" w:lineRule="auto"/>
        <w:ind w:firstLine="480" w:firstLineChars="200"/>
        <w:rPr>
          <w:rFonts w:hint="eastAsia" w:ascii="宋体" w:hAnsi="宋体" w:cs="宋体"/>
          <w:color w:val="000000"/>
          <w:kern w:val="0"/>
          <w:sz w:val="24"/>
          <w:szCs w:val="24"/>
        </w:rPr>
      </w:pPr>
      <w:r>
        <w:rPr>
          <w:rFonts w:hint="eastAsia"/>
          <w:sz w:val="24"/>
          <w:szCs w:val="24"/>
        </w:rPr>
        <w:t>2、</w:t>
      </w:r>
      <w:r>
        <w:rPr>
          <w:rFonts w:hint="eastAsia" w:ascii="宋体" w:hAnsi="宋体" w:cs="宋体"/>
          <w:color w:val="000000"/>
          <w:kern w:val="0"/>
          <w:sz w:val="24"/>
          <w:szCs w:val="24"/>
        </w:rPr>
        <w:t>报价含材料费、税费、运费、保险费等费用。</w:t>
      </w:r>
    </w:p>
    <w:p w14:paraId="2F6AF9A0">
      <w:pPr>
        <w:pStyle w:val="5"/>
        <w:spacing w:after="0" w:line="360" w:lineRule="auto"/>
        <w:ind w:firstLine="480" w:firstLineChars="200"/>
        <w:rPr>
          <w:rFonts w:hint="eastAsia"/>
          <w:sz w:val="24"/>
          <w:szCs w:val="24"/>
        </w:rPr>
      </w:pPr>
      <w:r>
        <w:rPr>
          <w:rFonts w:hint="eastAsia" w:ascii="宋体" w:hAnsi="宋体" w:cs="宋体"/>
          <w:color w:val="000000"/>
          <w:kern w:val="0"/>
          <w:sz w:val="24"/>
          <w:szCs w:val="24"/>
        </w:rPr>
        <w:t>3、</w:t>
      </w:r>
      <w:r>
        <w:rPr>
          <w:rFonts w:hint="eastAsia" w:ascii="宋体" w:hAnsi="宋体"/>
          <w:sz w:val="24"/>
          <w:szCs w:val="24"/>
        </w:rPr>
        <w:t>支付方式：中选者且商务谈判成功者，与我公司在合同中具体约定。</w:t>
      </w:r>
    </w:p>
    <w:p w14:paraId="1EE282FA">
      <w:pPr>
        <w:pStyle w:val="5"/>
        <w:spacing w:after="0" w:line="360" w:lineRule="auto"/>
        <w:rPr>
          <w:rFonts w:hint="eastAsia"/>
          <w:sz w:val="24"/>
          <w:szCs w:val="24"/>
        </w:rPr>
      </w:pPr>
    </w:p>
    <w:p w14:paraId="2EA069D8">
      <w:pPr>
        <w:pStyle w:val="5"/>
        <w:spacing w:after="0" w:line="360" w:lineRule="auto"/>
        <w:rPr>
          <w:sz w:val="24"/>
          <w:szCs w:val="24"/>
        </w:rPr>
      </w:pPr>
      <w:r>
        <w:rPr>
          <w:rFonts w:hint="eastAsia"/>
          <w:sz w:val="24"/>
          <w:szCs w:val="24"/>
        </w:rPr>
        <w:t>报价单位（签章）：                     联系方式：                    报价时间：</w:t>
      </w:r>
    </w:p>
    <w:p w14:paraId="3581519B">
      <w:pPr>
        <w:tabs>
          <w:tab w:val="left" w:pos="3336"/>
        </w:tabs>
        <w:rPr>
          <w:rFonts w:hint="eastAsia" w:ascii="方正小标宋简体" w:hAnsi="仿宋" w:eastAsia="方正小标宋简体"/>
          <w:sz w:val="44"/>
          <w:szCs w:val="44"/>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BB090">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FE823F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FE823F9">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5E9B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kM2VjZjU5NTI5NDUxNzI1MDI0NDZlZWQ5MzRmY2YifQ=="/>
  </w:docVars>
  <w:rsids>
    <w:rsidRoot w:val="02BC5AE9"/>
    <w:rsid w:val="000131FA"/>
    <w:rsid w:val="000473F5"/>
    <w:rsid w:val="000751D6"/>
    <w:rsid w:val="0007527B"/>
    <w:rsid w:val="0007656B"/>
    <w:rsid w:val="00092ED0"/>
    <w:rsid w:val="000C0B62"/>
    <w:rsid w:val="000C20E0"/>
    <w:rsid w:val="000C7D83"/>
    <w:rsid w:val="000E6643"/>
    <w:rsid w:val="001157A8"/>
    <w:rsid w:val="00123CCE"/>
    <w:rsid w:val="001339CE"/>
    <w:rsid w:val="001614B3"/>
    <w:rsid w:val="0016465D"/>
    <w:rsid w:val="00172A77"/>
    <w:rsid w:val="00184BE1"/>
    <w:rsid w:val="0019681A"/>
    <w:rsid w:val="001B2430"/>
    <w:rsid w:val="001B7AF0"/>
    <w:rsid w:val="001D050F"/>
    <w:rsid w:val="001D25F4"/>
    <w:rsid w:val="00207B67"/>
    <w:rsid w:val="0021796F"/>
    <w:rsid w:val="0023147F"/>
    <w:rsid w:val="002459C4"/>
    <w:rsid w:val="00246275"/>
    <w:rsid w:val="0025231A"/>
    <w:rsid w:val="00265AD5"/>
    <w:rsid w:val="00273BC4"/>
    <w:rsid w:val="00280BED"/>
    <w:rsid w:val="0028152A"/>
    <w:rsid w:val="002925EE"/>
    <w:rsid w:val="002A3969"/>
    <w:rsid w:val="002B21DF"/>
    <w:rsid w:val="002B5344"/>
    <w:rsid w:val="002B54F0"/>
    <w:rsid w:val="002B6279"/>
    <w:rsid w:val="002D2CB4"/>
    <w:rsid w:val="002D7FB5"/>
    <w:rsid w:val="002E4ED4"/>
    <w:rsid w:val="00301397"/>
    <w:rsid w:val="003074E7"/>
    <w:rsid w:val="003422D6"/>
    <w:rsid w:val="00344A0C"/>
    <w:rsid w:val="00352209"/>
    <w:rsid w:val="0035436B"/>
    <w:rsid w:val="0037719F"/>
    <w:rsid w:val="003B19DD"/>
    <w:rsid w:val="003B7ADF"/>
    <w:rsid w:val="003D24C7"/>
    <w:rsid w:val="003E0054"/>
    <w:rsid w:val="0040642B"/>
    <w:rsid w:val="004064DE"/>
    <w:rsid w:val="00414A8F"/>
    <w:rsid w:val="00435A4F"/>
    <w:rsid w:val="004440A7"/>
    <w:rsid w:val="00450A1E"/>
    <w:rsid w:val="004633A2"/>
    <w:rsid w:val="00474F11"/>
    <w:rsid w:val="00477C25"/>
    <w:rsid w:val="004857E3"/>
    <w:rsid w:val="00486833"/>
    <w:rsid w:val="0048760D"/>
    <w:rsid w:val="00487EEA"/>
    <w:rsid w:val="00492575"/>
    <w:rsid w:val="004A6D71"/>
    <w:rsid w:val="004B3FC4"/>
    <w:rsid w:val="004C283E"/>
    <w:rsid w:val="004C34F6"/>
    <w:rsid w:val="004D35BC"/>
    <w:rsid w:val="004D65C5"/>
    <w:rsid w:val="004F370D"/>
    <w:rsid w:val="004F5B5E"/>
    <w:rsid w:val="00501FDF"/>
    <w:rsid w:val="0051003F"/>
    <w:rsid w:val="00513AB5"/>
    <w:rsid w:val="00526A1C"/>
    <w:rsid w:val="00536069"/>
    <w:rsid w:val="00553974"/>
    <w:rsid w:val="00554EB3"/>
    <w:rsid w:val="0055638F"/>
    <w:rsid w:val="00596AEC"/>
    <w:rsid w:val="005B0F55"/>
    <w:rsid w:val="005D45B4"/>
    <w:rsid w:val="005D59BC"/>
    <w:rsid w:val="005D7BEC"/>
    <w:rsid w:val="005E3BA0"/>
    <w:rsid w:val="005F633F"/>
    <w:rsid w:val="00601029"/>
    <w:rsid w:val="0061323B"/>
    <w:rsid w:val="0061795B"/>
    <w:rsid w:val="00620998"/>
    <w:rsid w:val="006250A3"/>
    <w:rsid w:val="00634288"/>
    <w:rsid w:val="006441C1"/>
    <w:rsid w:val="006450A5"/>
    <w:rsid w:val="00654719"/>
    <w:rsid w:val="006566E7"/>
    <w:rsid w:val="00673131"/>
    <w:rsid w:val="006751B6"/>
    <w:rsid w:val="00681FDB"/>
    <w:rsid w:val="00695F4A"/>
    <w:rsid w:val="00697F7F"/>
    <w:rsid w:val="006D003D"/>
    <w:rsid w:val="006D0796"/>
    <w:rsid w:val="006E622D"/>
    <w:rsid w:val="00702D53"/>
    <w:rsid w:val="00705BF6"/>
    <w:rsid w:val="0075205E"/>
    <w:rsid w:val="00752931"/>
    <w:rsid w:val="00757227"/>
    <w:rsid w:val="007619D4"/>
    <w:rsid w:val="0076272A"/>
    <w:rsid w:val="00771496"/>
    <w:rsid w:val="00772E18"/>
    <w:rsid w:val="007917B4"/>
    <w:rsid w:val="00796031"/>
    <w:rsid w:val="007A103A"/>
    <w:rsid w:val="007A516A"/>
    <w:rsid w:val="007B0A22"/>
    <w:rsid w:val="007C2156"/>
    <w:rsid w:val="007C61FC"/>
    <w:rsid w:val="007D11D9"/>
    <w:rsid w:val="007D6EA2"/>
    <w:rsid w:val="007E4DBF"/>
    <w:rsid w:val="008013DD"/>
    <w:rsid w:val="00806E77"/>
    <w:rsid w:val="0081549A"/>
    <w:rsid w:val="00822E71"/>
    <w:rsid w:val="00841BE2"/>
    <w:rsid w:val="00846FCF"/>
    <w:rsid w:val="008513D5"/>
    <w:rsid w:val="008578E3"/>
    <w:rsid w:val="0086053B"/>
    <w:rsid w:val="00865042"/>
    <w:rsid w:val="008775D9"/>
    <w:rsid w:val="00877D11"/>
    <w:rsid w:val="008814D8"/>
    <w:rsid w:val="00886EE6"/>
    <w:rsid w:val="008B0999"/>
    <w:rsid w:val="008C631D"/>
    <w:rsid w:val="008E0AD3"/>
    <w:rsid w:val="008E6687"/>
    <w:rsid w:val="0090478F"/>
    <w:rsid w:val="00917090"/>
    <w:rsid w:val="00920F79"/>
    <w:rsid w:val="00924104"/>
    <w:rsid w:val="009329BD"/>
    <w:rsid w:val="00953D8A"/>
    <w:rsid w:val="00975E7F"/>
    <w:rsid w:val="00984FBE"/>
    <w:rsid w:val="00986CCB"/>
    <w:rsid w:val="00991894"/>
    <w:rsid w:val="009B72FF"/>
    <w:rsid w:val="009E6F45"/>
    <w:rsid w:val="009F07CD"/>
    <w:rsid w:val="009F5473"/>
    <w:rsid w:val="00A0296B"/>
    <w:rsid w:val="00A04905"/>
    <w:rsid w:val="00A10E64"/>
    <w:rsid w:val="00A32D78"/>
    <w:rsid w:val="00A43BCA"/>
    <w:rsid w:val="00A45359"/>
    <w:rsid w:val="00A572DD"/>
    <w:rsid w:val="00A76FD5"/>
    <w:rsid w:val="00A90898"/>
    <w:rsid w:val="00A9683D"/>
    <w:rsid w:val="00AA5C9C"/>
    <w:rsid w:val="00AB51FE"/>
    <w:rsid w:val="00AB5F28"/>
    <w:rsid w:val="00AE3C64"/>
    <w:rsid w:val="00AF423B"/>
    <w:rsid w:val="00B04E7E"/>
    <w:rsid w:val="00B06803"/>
    <w:rsid w:val="00B12783"/>
    <w:rsid w:val="00B1511E"/>
    <w:rsid w:val="00B42276"/>
    <w:rsid w:val="00B523F8"/>
    <w:rsid w:val="00B56219"/>
    <w:rsid w:val="00B56B7C"/>
    <w:rsid w:val="00B82340"/>
    <w:rsid w:val="00BB12F6"/>
    <w:rsid w:val="00BC4659"/>
    <w:rsid w:val="00BD2B67"/>
    <w:rsid w:val="00BE7ACE"/>
    <w:rsid w:val="00BF0316"/>
    <w:rsid w:val="00BF2C6F"/>
    <w:rsid w:val="00BF31C6"/>
    <w:rsid w:val="00C1021A"/>
    <w:rsid w:val="00C121D5"/>
    <w:rsid w:val="00C13CA4"/>
    <w:rsid w:val="00C175AD"/>
    <w:rsid w:val="00C3255B"/>
    <w:rsid w:val="00C35C66"/>
    <w:rsid w:val="00C41231"/>
    <w:rsid w:val="00C5232F"/>
    <w:rsid w:val="00C81FED"/>
    <w:rsid w:val="00C8259F"/>
    <w:rsid w:val="00C828BE"/>
    <w:rsid w:val="00C85E48"/>
    <w:rsid w:val="00C91E6F"/>
    <w:rsid w:val="00C9598C"/>
    <w:rsid w:val="00CB5748"/>
    <w:rsid w:val="00CC25A6"/>
    <w:rsid w:val="00CC7C8A"/>
    <w:rsid w:val="00CD1819"/>
    <w:rsid w:val="00CE0DD7"/>
    <w:rsid w:val="00CE1E21"/>
    <w:rsid w:val="00CE2D7A"/>
    <w:rsid w:val="00D205EF"/>
    <w:rsid w:val="00D256CE"/>
    <w:rsid w:val="00D44CF4"/>
    <w:rsid w:val="00D465C1"/>
    <w:rsid w:val="00D6296F"/>
    <w:rsid w:val="00D83478"/>
    <w:rsid w:val="00D97611"/>
    <w:rsid w:val="00DA4AF9"/>
    <w:rsid w:val="00DA5249"/>
    <w:rsid w:val="00DB2305"/>
    <w:rsid w:val="00DD02A0"/>
    <w:rsid w:val="00DE40ED"/>
    <w:rsid w:val="00DE6D5E"/>
    <w:rsid w:val="00E04074"/>
    <w:rsid w:val="00E16152"/>
    <w:rsid w:val="00E22A44"/>
    <w:rsid w:val="00E3386C"/>
    <w:rsid w:val="00E47FF3"/>
    <w:rsid w:val="00E51EF0"/>
    <w:rsid w:val="00E5385C"/>
    <w:rsid w:val="00E53DB2"/>
    <w:rsid w:val="00E6517E"/>
    <w:rsid w:val="00E6706E"/>
    <w:rsid w:val="00E82B4D"/>
    <w:rsid w:val="00E84260"/>
    <w:rsid w:val="00E84E85"/>
    <w:rsid w:val="00E95C66"/>
    <w:rsid w:val="00E95E7E"/>
    <w:rsid w:val="00EB2C0A"/>
    <w:rsid w:val="00EB34BC"/>
    <w:rsid w:val="00EC4156"/>
    <w:rsid w:val="00EE066B"/>
    <w:rsid w:val="00EE2F0E"/>
    <w:rsid w:val="00EE49E1"/>
    <w:rsid w:val="00F00BF9"/>
    <w:rsid w:val="00F02603"/>
    <w:rsid w:val="00F026E2"/>
    <w:rsid w:val="00F23055"/>
    <w:rsid w:val="00F563C4"/>
    <w:rsid w:val="00F730D2"/>
    <w:rsid w:val="00F76A32"/>
    <w:rsid w:val="00F81139"/>
    <w:rsid w:val="00F928BF"/>
    <w:rsid w:val="00F93F19"/>
    <w:rsid w:val="00FB7C06"/>
    <w:rsid w:val="00FD3344"/>
    <w:rsid w:val="00FD3469"/>
    <w:rsid w:val="00FD7CA8"/>
    <w:rsid w:val="00FF7892"/>
    <w:rsid w:val="02BC5AE9"/>
    <w:rsid w:val="09A62C9E"/>
    <w:rsid w:val="123E5115"/>
    <w:rsid w:val="18CC46C1"/>
    <w:rsid w:val="28876CA6"/>
    <w:rsid w:val="295B2653"/>
    <w:rsid w:val="2BCF27F5"/>
    <w:rsid w:val="33113224"/>
    <w:rsid w:val="33474D1A"/>
    <w:rsid w:val="485A0EDF"/>
    <w:rsid w:val="494A3D40"/>
    <w:rsid w:val="4A977F68"/>
    <w:rsid w:val="50174B89"/>
    <w:rsid w:val="5540371E"/>
    <w:rsid w:val="5C8F6E68"/>
    <w:rsid w:val="611105FB"/>
    <w:rsid w:val="61BA7EF2"/>
    <w:rsid w:val="69EC4FE5"/>
    <w:rsid w:val="6A357BE9"/>
    <w:rsid w:val="77FB41FB"/>
    <w:rsid w:val="78F209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Date"/>
    <w:basedOn w:val="1"/>
    <w:next w:val="1"/>
    <w:link w:val="8"/>
    <w:uiPriority w:val="0"/>
    <w:pPr>
      <w:ind w:left="100" w:leftChars="25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unhideWhenUsed/>
    <w:qFormat/>
    <w:uiPriority w:val="99"/>
    <w:pPr>
      <w:spacing w:after="120" w:line="480" w:lineRule="auto"/>
    </w:pPr>
  </w:style>
  <w:style w:type="character" w:customStyle="1" w:styleId="8">
    <w:name w:val="日期 Char"/>
    <w:basedOn w:val="7"/>
    <w:link w:val="2"/>
    <w:uiPriority w:val="0"/>
    <w:rPr>
      <w:kern w:val="2"/>
      <w:sz w:val="21"/>
      <w:szCs w:val="22"/>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96;&#24030;&#24344;&#28070;&#36164;&#20135;&#32463;&#33829;&#26377;&#38480;&#20844;&#21496;&#26448;&#26009;&#37319;&#36141;&#35810;&#20215;&#20989;&#65288;&#26495;&#26448;&#12290;&#26408;&#2604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泸州弘润资产经营有限公司材料采购询价函（板材。木方）.wpt</Template>
  <Pages>2</Pages>
  <Words>1245</Words>
  <Characters>1372</Characters>
  <Lines>10</Lines>
  <Paragraphs>3</Paragraphs>
  <TotalTime>39</TotalTime>
  <ScaleCrop>false</ScaleCrop>
  <LinksUpToDate>false</LinksUpToDate>
  <CharactersWithSpaces>1593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2023-10-23T08:58:00Z</dcterms:created>
  <dc:creator>骑着蜗牛去旅行</dc:creator>
  <cp:lastModifiedBy>啵啵魚ゆ</cp:lastModifiedBy>
  <cp:lastPrinted>2023-10-24T01:41:00Z</cp:lastPrinted>
  <dcterms:modified xsi:type="dcterms:W3CDTF">2026-07-03T01:10:41Z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E777F5C38BAD4DCC9AC27F087FA91CBE_13</vt:lpwstr>
  </property>
  <property fmtid="{D5CDD505-2E9C-101B-9397-08002B2CF9AE}" pid="4" name="KSOTemplateDocerSaveRecord">
    <vt:lpwstr>eyJoZGlkIjoiMTI1Njg5YjU1OGFmYmUwOGQ2NjdlY2Q1N2QxZjA5MzEiLCJ1c2VySWQiOiI0MDIwMTc0OTkifQ==</vt:lpwstr>
  </property>
</Properties>
</file>